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0C" w:rsidRPr="00D00ED9" w:rsidRDefault="00866E0C" w:rsidP="00920DCB">
      <w:pPr>
        <w:spacing w:beforeLines="50" w:afterLines="50" w:line="360" w:lineRule="exact"/>
        <w:jc w:val="center"/>
        <w:rPr>
          <w:rFonts w:eastAsia="黑体"/>
          <w:b/>
          <w:sz w:val="32"/>
          <w:szCs w:val="32"/>
        </w:rPr>
      </w:pPr>
      <w:r w:rsidRPr="00D67810">
        <w:rPr>
          <w:rFonts w:eastAsia="黑体" w:hint="eastAsia"/>
          <w:b/>
          <w:bCs/>
          <w:color w:val="1D1B11"/>
          <w:sz w:val="32"/>
          <w:szCs w:val="32"/>
        </w:rPr>
        <w:t>微电子科学与工程</w:t>
      </w:r>
      <w:r w:rsidRPr="00D00ED9">
        <w:rPr>
          <w:rFonts w:eastAsia="黑体" w:hint="eastAsia"/>
          <w:b/>
          <w:sz w:val="32"/>
          <w:szCs w:val="32"/>
        </w:rPr>
        <w:t>专业培养方案（专转本）</w:t>
      </w: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9"/>
        <w:gridCol w:w="1609"/>
        <w:gridCol w:w="1609"/>
        <w:gridCol w:w="1609"/>
        <w:gridCol w:w="1610"/>
      </w:tblGrid>
      <w:tr w:rsidR="00866E0C">
        <w:trPr>
          <w:trHeight w:val="473"/>
          <w:jc w:val="center"/>
        </w:trPr>
        <w:tc>
          <w:tcPr>
            <w:tcW w:w="1609" w:type="dxa"/>
            <w:vAlign w:val="center"/>
          </w:tcPr>
          <w:p w:rsidR="00866E0C" w:rsidRDefault="00866E0C">
            <w:pPr>
              <w:spacing w:line="560" w:lineRule="exact"/>
              <w:jc w:val="center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1609" w:type="dxa"/>
            <w:vAlign w:val="center"/>
          </w:tcPr>
          <w:p w:rsidR="00866E0C" w:rsidRDefault="00866E0C">
            <w:pPr>
              <w:spacing w:line="560" w:lineRule="exact"/>
              <w:jc w:val="center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</w:rPr>
              <w:t>学科门类</w:t>
            </w:r>
          </w:p>
        </w:tc>
        <w:tc>
          <w:tcPr>
            <w:tcW w:w="1609" w:type="dxa"/>
            <w:vAlign w:val="center"/>
          </w:tcPr>
          <w:p w:rsidR="00866E0C" w:rsidRDefault="00866E0C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专业类别</w:t>
            </w:r>
          </w:p>
        </w:tc>
        <w:tc>
          <w:tcPr>
            <w:tcW w:w="1609" w:type="dxa"/>
            <w:vAlign w:val="center"/>
          </w:tcPr>
          <w:p w:rsidR="00866E0C" w:rsidRDefault="00866E0C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授予学位</w:t>
            </w:r>
          </w:p>
        </w:tc>
        <w:tc>
          <w:tcPr>
            <w:tcW w:w="1610" w:type="dxa"/>
            <w:vAlign w:val="center"/>
          </w:tcPr>
          <w:p w:rsidR="00866E0C" w:rsidRDefault="00866E0C" w:rsidP="00C36A79">
            <w:pPr>
              <w:spacing w:line="56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本阶段学制</w:t>
            </w:r>
          </w:p>
        </w:tc>
      </w:tr>
      <w:tr w:rsidR="00866E0C">
        <w:trPr>
          <w:trHeight w:val="473"/>
          <w:jc w:val="center"/>
        </w:trPr>
        <w:tc>
          <w:tcPr>
            <w:tcW w:w="1609" w:type="dxa"/>
            <w:vAlign w:val="center"/>
          </w:tcPr>
          <w:p w:rsidR="00866E0C" w:rsidRPr="00540F8C" w:rsidRDefault="00866E0C">
            <w:pPr>
              <w:spacing w:line="560" w:lineRule="exact"/>
              <w:jc w:val="center"/>
              <w:rPr>
                <w:rFonts w:ascii="宋体"/>
              </w:rPr>
            </w:pPr>
            <w:r w:rsidRPr="00540F8C">
              <w:rPr>
                <w:rFonts w:ascii="宋体"/>
              </w:rPr>
              <w:t>080704</w:t>
            </w:r>
          </w:p>
        </w:tc>
        <w:tc>
          <w:tcPr>
            <w:tcW w:w="1609" w:type="dxa"/>
            <w:vAlign w:val="center"/>
          </w:tcPr>
          <w:p w:rsidR="00866E0C" w:rsidRPr="00540F8C" w:rsidRDefault="00866E0C">
            <w:pPr>
              <w:spacing w:line="560" w:lineRule="exact"/>
              <w:jc w:val="center"/>
              <w:rPr>
                <w:rFonts w:ascii="宋体"/>
              </w:rPr>
            </w:pPr>
            <w:r w:rsidRPr="00540F8C">
              <w:rPr>
                <w:rFonts w:ascii="宋体" w:hint="eastAsia"/>
              </w:rPr>
              <w:t>工科</w:t>
            </w:r>
          </w:p>
        </w:tc>
        <w:tc>
          <w:tcPr>
            <w:tcW w:w="1609" w:type="dxa"/>
            <w:vAlign w:val="center"/>
          </w:tcPr>
          <w:p w:rsidR="00866E0C" w:rsidRDefault="00866E0C">
            <w:pPr>
              <w:spacing w:line="560" w:lineRule="exact"/>
              <w:jc w:val="center"/>
              <w:rPr>
                <w:rFonts w:ascii="宋体"/>
              </w:rPr>
            </w:pPr>
            <w:r w:rsidRPr="00540F8C">
              <w:rPr>
                <w:rFonts w:ascii="宋体" w:hint="eastAsia"/>
              </w:rPr>
              <w:t>电子信息类</w:t>
            </w:r>
          </w:p>
        </w:tc>
        <w:tc>
          <w:tcPr>
            <w:tcW w:w="1609" w:type="dxa"/>
            <w:vAlign w:val="center"/>
          </w:tcPr>
          <w:p w:rsidR="00866E0C" w:rsidRDefault="00866E0C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工学</w:t>
            </w:r>
          </w:p>
        </w:tc>
        <w:tc>
          <w:tcPr>
            <w:tcW w:w="1610" w:type="dxa"/>
            <w:vAlign w:val="center"/>
          </w:tcPr>
          <w:p w:rsidR="00866E0C" w:rsidRDefault="00866E0C">
            <w:pPr>
              <w:spacing w:line="56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2</w:t>
            </w:r>
            <w:r>
              <w:rPr>
                <w:rFonts w:ascii="宋体" w:hint="eastAsia"/>
                <w:bCs/>
                <w:szCs w:val="21"/>
              </w:rPr>
              <w:t>年</w:t>
            </w:r>
          </w:p>
        </w:tc>
      </w:tr>
    </w:tbl>
    <w:p w:rsidR="00866E0C" w:rsidRDefault="00866E0C" w:rsidP="0003262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03262D">
        <w:rPr>
          <w:rFonts w:ascii="黑体" w:eastAsia="黑体" w:hAnsi="黑体" w:hint="eastAsia"/>
          <w:bCs/>
          <w:sz w:val="28"/>
          <w:szCs w:val="28"/>
        </w:rPr>
        <w:t>一、培养目标</w:t>
      </w:r>
    </w:p>
    <w:p w:rsidR="00866E0C" w:rsidRPr="00540F8C" w:rsidRDefault="00866E0C" w:rsidP="00654FF5">
      <w:pPr>
        <w:spacing w:line="480" w:lineRule="exac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专业培养具备微电子学扎实的基础理论、系统的专业知识、一定的创新能力和较强的工程实践能力，掌握半导体基本理论、微电子器件及集成电路的原理、设计、制造、封装与应用技术，能在微电子工艺流程、芯片设计、测试技术等领域从事研究、开发、制造和管理等方面的工作，具有较好人文社会科学素养和开阔科学视野的工程技术人才。</w:t>
      </w:r>
    </w:p>
    <w:p w:rsidR="00866E0C" w:rsidRDefault="00866E0C" w:rsidP="0003262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03262D">
        <w:rPr>
          <w:rFonts w:ascii="黑体" w:eastAsia="黑体" w:hAnsi="黑体" w:hint="eastAsia"/>
          <w:bCs/>
          <w:sz w:val="28"/>
          <w:szCs w:val="28"/>
        </w:rPr>
        <w:t>二、培养要求</w:t>
      </w:r>
    </w:p>
    <w:p w:rsidR="00866E0C" w:rsidRDefault="00866E0C" w:rsidP="00654FF5">
      <w:pPr>
        <w:spacing w:line="480" w:lineRule="exact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毕业生应获得以下几方面的知识和能力：</w:t>
      </w:r>
    </w:p>
    <w:p w:rsidR="00866E0C" w:rsidRDefault="00866E0C" w:rsidP="00654FF5">
      <w:pPr>
        <w:spacing w:line="480" w:lineRule="exact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具有较好的人文社会科学素养、创新精神和开阔的科学视野；</w:t>
      </w:r>
    </w:p>
    <w:p w:rsidR="00866E0C" w:rsidRDefault="00866E0C" w:rsidP="00654FF5">
      <w:pPr>
        <w:spacing w:line="480" w:lineRule="exact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树立终身学习理念，具有较强的在未来生活和工作中继续学习的能力；</w:t>
      </w:r>
    </w:p>
    <w:p w:rsidR="00866E0C" w:rsidRDefault="00866E0C" w:rsidP="00654FF5">
      <w:pPr>
        <w:spacing w:line="480" w:lineRule="exact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>具有较扎实的自然科学基本理论基础；</w:t>
      </w:r>
    </w:p>
    <w:p w:rsidR="00866E0C" w:rsidRDefault="00866E0C" w:rsidP="00654FF5">
      <w:pPr>
        <w:spacing w:line="480" w:lineRule="exact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4.</w:t>
      </w:r>
      <w:r>
        <w:rPr>
          <w:rFonts w:ascii="宋体" w:hAnsi="宋体" w:hint="eastAsia"/>
          <w:color w:val="000000"/>
          <w:szCs w:val="21"/>
        </w:rPr>
        <w:t>具备微电子材料、微电子器件、大规模集成电路、集成系统、计算机辅助设计、封装技术和测试技术等方面的理论基础和实验技能；</w:t>
      </w:r>
    </w:p>
    <w:p w:rsidR="00866E0C" w:rsidRDefault="00866E0C" w:rsidP="00654FF5">
      <w:pPr>
        <w:spacing w:line="480" w:lineRule="exact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．了解本专业领域的科技发展动态及产业发展状况，熟悉国家电子信息产业政策及国内外有关知识产权的法律法规；</w:t>
      </w:r>
    </w:p>
    <w:p w:rsidR="00866E0C" w:rsidRDefault="00866E0C" w:rsidP="00654FF5">
      <w:pPr>
        <w:spacing w:line="480" w:lineRule="exact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6.</w:t>
      </w:r>
      <w:r>
        <w:rPr>
          <w:rFonts w:ascii="宋体" w:hAnsi="宋体" w:hint="eastAsia"/>
          <w:color w:val="000000"/>
          <w:szCs w:val="21"/>
        </w:rPr>
        <w:t>掌握文献检索及运用现代信息技术获取相关信息的基本方法；</w:t>
      </w:r>
    </w:p>
    <w:p w:rsidR="00866E0C" w:rsidRPr="00540F8C" w:rsidRDefault="00866E0C" w:rsidP="00654FF5">
      <w:pPr>
        <w:spacing w:line="480" w:lineRule="exact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7.</w:t>
      </w:r>
      <w:r>
        <w:rPr>
          <w:rFonts w:ascii="宋体" w:hAnsi="宋体" w:hint="eastAsia"/>
          <w:color w:val="000000"/>
          <w:szCs w:val="21"/>
        </w:rPr>
        <w:t>具有归纳、整理和分析实验结果以及撰写论文、报告和参与学术交流的能力。</w:t>
      </w:r>
    </w:p>
    <w:p w:rsidR="00866E0C" w:rsidRDefault="00866E0C" w:rsidP="0003262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03262D">
        <w:rPr>
          <w:rFonts w:ascii="黑体" w:eastAsia="黑体" w:hAnsi="黑体" w:hint="eastAsia"/>
          <w:bCs/>
          <w:sz w:val="28"/>
          <w:szCs w:val="28"/>
        </w:rPr>
        <w:t>三、主干学科</w:t>
      </w:r>
    </w:p>
    <w:p w:rsidR="00866E0C" w:rsidRPr="0003262D" w:rsidRDefault="00866E0C" w:rsidP="00654FF5">
      <w:pPr>
        <w:spacing w:line="480" w:lineRule="exact"/>
        <w:ind w:firstLineChars="200" w:firstLine="420"/>
        <w:rPr>
          <w:rFonts w:ascii="黑体" w:eastAsia="黑体" w:hAnsi="黑体"/>
          <w:bCs/>
          <w:sz w:val="28"/>
          <w:szCs w:val="28"/>
        </w:rPr>
      </w:pPr>
      <w:r>
        <w:rPr>
          <w:rFonts w:hint="eastAsia"/>
          <w:bCs/>
          <w:color w:val="000000"/>
          <w:szCs w:val="21"/>
        </w:rPr>
        <w:t>微电子学、电子科学与技术</w:t>
      </w:r>
      <w:r>
        <w:rPr>
          <w:rFonts w:hint="eastAsia"/>
          <w:color w:val="000000"/>
          <w:szCs w:val="21"/>
        </w:rPr>
        <w:t>。</w:t>
      </w:r>
    </w:p>
    <w:p w:rsidR="00866E0C" w:rsidRPr="0003262D" w:rsidRDefault="00866E0C" w:rsidP="0003262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03262D">
        <w:rPr>
          <w:rFonts w:ascii="黑体" w:eastAsia="黑体" w:hAnsi="黑体" w:hint="eastAsia"/>
          <w:bCs/>
          <w:sz w:val="28"/>
          <w:szCs w:val="28"/>
        </w:rPr>
        <w:t>四、学制、学位、毕业最低学分</w:t>
      </w:r>
    </w:p>
    <w:p w:rsidR="00866E0C" w:rsidRDefault="00866E0C" w:rsidP="00654FF5">
      <w:pPr>
        <w:tabs>
          <w:tab w:val="left" w:pos="540"/>
        </w:tabs>
        <w:spacing w:line="480" w:lineRule="exact"/>
        <w:jc w:val="left"/>
        <w:rPr>
          <w:rFonts w:ascii="宋体"/>
          <w:szCs w:val="21"/>
        </w:rPr>
      </w:pPr>
      <w:r>
        <w:rPr>
          <w:rFonts w:eastAsia="黑体"/>
          <w:sz w:val="24"/>
        </w:rPr>
        <w:t xml:space="preserve">    </w:t>
      </w:r>
      <w:r>
        <w:rPr>
          <w:rFonts w:ascii="宋体" w:hAnsi="宋体" w:hint="eastAsia"/>
          <w:szCs w:val="21"/>
        </w:rPr>
        <w:t>本专业本阶段学制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年，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授予工学学士学位，毕业最低学分</w:t>
      </w:r>
      <w:r>
        <w:rPr>
          <w:rFonts w:ascii="宋体" w:hAnsi="宋体"/>
          <w:szCs w:val="21"/>
        </w:rPr>
        <w:t>75</w:t>
      </w:r>
      <w:r>
        <w:rPr>
          <w:rFonts w:ascii="宋体" w:hAnsi="宋体" w:hint="eastAsia"/>
          <w:szCs w:val="21"/>
        </w:rPr>
        <w:t>学分。</w:t>
      </w:r>
    </w:p>
    <w:p w:rsidR="00866E0C" w:rsidRDefault="00866E0C" w:rsidP="0003262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03262D">
        <w:rPr>
          <w:rFonts w:ascii="黑体" w:eastAsia="黑体" w:hAnsi="黑体" w:hint="eastAsia"/>
          <w:bCs/>
          <w:sz w:val="28"/>
          <w:szCs w:val="28"/>
        </w:rPr>
        <w:t>五、核心课程</w:t>
      </w:r>
    </w:p>
    <w:p w:rsidR="00866E0C" w:rsidRPr="00435E3B" w:rsidRDefault="00866E0C" w:rsidP="00654FF5">
      <w:pPr>
        <w:adjustRightInd w:val="0"/>
        <w:snapToGrid w:val="0"/>
        <w:spacing w:line="480" w:lineRule="exact"/>
        <w:ind w:leftChars="-30" w:left="-63" w:rightChars="-30" w:right="-63" w:firstLineChars="200" w:firstLine="42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半导体物理、半导体器件、半导体制造技术、集成电路原理、集成电路</w:t>
      </w:r>
      <w:r>
        <w:rPr>
          <w:rFonts w:ascii="宋体" w:hAnsi="宋体"/>
          <w:bCs/>
          <w:color w:val="000000"/>
          <w:szCs w:val="21"/>
        </w:rPr>
        <w:t>CAD</w:t>
      </w:r>
      <w:r>
        <w:rPr>
          <w:rFonts w:ascii="宋体" w:hAnsi="宋体" w:hint="eastAsia"/>
          <w:bCs/>
          <w:color w:val="000000"/>
          <w:szCs w:val="21"/>
        </w:rPr>
        <w:t>、微电子综合实验。</w:t>
      </w:r>
    </w:p>
    <w:p w:rsidR="00866E0C" w:rsidRDefault="00866E0C" w:rsidP="0003262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03262D">
        <w:rPr>
          <w:rFonts w:ascii="黑体" w:eastAsia="黑体" w:hAnsi="黑体" w:hint="eastAsia"/>
          <w:bCs/>
          <w:sz w:val="28"/>
          <w:szCs w:val="28"/>
        </w:rPr>
        <w:t>六、学位课程</w:t>
      </w:r>
    </w:p>
    <w:p w:rsidR="00866E0C" w:rsidRPr="00435E3B" w:rsidRDefault="00866E0C" w:rsidP="00654FF5">
      <w:pPr>
        <w:adjustRightInd w:val="0"/>
        <w:snapToGrid w:val="0"/>
        <w:spacing w:line="480" w:lineRule="exact"/>
        <w:ind w:leftChars="-30" w:left="-63" w:rightChars="-30" w:right="-63" w:firstLineChars="200" w:firstLine="42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半导体物理、半导体器件、半导体制造技术、集成电路原理、集成电路</w:t>
      </w:r>
      <w:r>
        <w:rPr>
          <w:rFonts w:ascii="宋体" w:hAnsi="宋体"/>
          <w:bCs/>
          <w:color w:val="000000"/>
          <w:szCs w:val="21"/>
        </w:rPr>
        <w:t>CAD</w:t>
      </w:r>
      <w:r>
        <w:rPr>
          <w:rFonts w:ascii="宋体" w:hAnsi="宋体" w:hint="eastAsia"/>
          <w:bCs/>
          <w:color w:val="000000"/>
          <w:szCs w:val="21"/>
        </w:rPr>
        <w:t>、微电子综合实验。</w:t>
      </w:r>
    </w:p>
    <w:p w:rsidR="00866E0C" w:rsidRPr="0003262D" w:rsidRDefault="00866E0C" w:rsidP="0003262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03262D">
        <w:rPr>
          <w:rFonts w:ascii="黑体" w:eastAsia="黑体" w:hAnsi="黑体" w:hint="eastAsia"/>
          <w:bCs/>
          <w:sz w:val="28"/>
          <w:szCs w:val="28"/>
        </w:rPr>
        <w:lastRenderedPageBreak/>
        <w:t>七、各类课程学分、学时比例</w:t>
      </w:r>
    </w:p>
    <w:tbl>
      <w:tblPr>
        <w:tblW w:w="9041" w:type="dxa"/>
        <w:jc w:val="center"/>
        <w:tblInd w:w="-245" w:type="dxa"/>
        <w:tblLayout w:type="fixed"/>
        <w:tblLook w:val="00A0"/>
      </w:tblPr>
      <w:tblGrid>
        <w:gridCol w:w="1701"/>
        <w:gridCol w:w="728"/>
        <w:gridCol w:w="851"/>
        <w:gridCol w:w="758"/>
        <w:gridCol w:w="852"/>
        <w:gridCol w:w="850"/>
        <w:gridCol w:w="1064"/>
        <w:gridCol w:w="1275"/>
        <w:gridCol w:w="962"/>
      </w:tblGrid>
      <w:tr w:rsidR="00866E0C" w:rsidTr="00654FF5">
        <w:trPr>
          <w:trHeight w:val="73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课程类别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百分比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理论课学分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理论课学时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实验</w:t>
            </w: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实践课学分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实验</w:t>
            </w: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实践课学时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920DCB" w:rsidTr="00654FF5">
        <w:trPr>
          <w:trHeight w:val="52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 w:rsidP="00654FF5">
            <w:pPr>
              <w:widowControl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通修课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 w:rsidP="00920DC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2.7%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left"/>
              <w:rPr>
                <w:rFonts w:ascii="宋体"/>
                <w:bCs/>
                <w:color w:val="000000"/>
                <w:kern w:val="0"/>
                <w:szCs w:val="21"/>
              </w:rPr>
            </w:pPr>
          </w:p>
        </w:tc>
      </w:tr>
      <w:tr w:rsidR="00920DCB" w:rsidTr="00654FF5">
        <w:trPr>
          <w:trHeight w:val="52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 w:rsidP="00654FF5">
            <w:pPr>
              <w:widowControl/>
              <w:jc w:val="center"/>
              <w:rPr>
                <w:rFonts w:ascii="宋体" w:hAnsi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通识公共选修课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 w:rsidP="00920D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2.7%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CB" w:rsidRDefault="00920DCB">
            <w:pPr>
              <w:widowControl/>
              <w:jc w:val="left"/>
              <w:rPr>
                <w:rFonts w:ascii="宋体"/>
                <w:bCs/>
                <w:color w:val="000000"/>
                <w:kern w:val="0"/>
                <w:szCs w:val="21"/>
              </w:rPr>
            </w:pPr>
          </w:p>
        </w:tc>
      </w:tr>
      <w:tr w:rsidR="00866E0C" w:rsidTr="00654FF5">
        <w:trPr>
          <w:trHeight w:val="8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654FF5">
            <w:pPr>
              <w:widowControl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9.3%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left"/>
              <w:rPr>
                <w:rFonts w:ascii="宋体"/>
                <w:bCs/>
                <w:color w:val="000000"/>
                <w:kern w:val="0"/>
                <w:szCs w:val="21"/>
              </w:rPr>
            </w:pPr>
          </w:p>
        </w:tc>
      </w:tr>
      <w:tr w:rsidR="00866E0C" w:rsidTr="00654FF5">
        <w:trPr>
          <w:trHeight w:val="69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654F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专业课程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F61B9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56%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866E0C" w:rsidTr="00654FF5">
        <w:trPr>
          <w:trHeight w:val="7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654F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集中性实践教学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920D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29.</w:t>
            </w:r>
            <w:r w:rsidR="00920DCB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866E0C" w:rsidTr="00654FF5">
        <w:trPr>
          <w:trHeight w:val="84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654FF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F61B97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33D63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实验实践教学比例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41%</w:t>
            </w:r>
          </w:p>
        </w:tc>
      </w:tr>
      <w:tr w:rsidR="00866E0C" w:rsidTr="00654FF5">
        <w:trPr>
          <w:trHeight w:val="71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654FF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7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0C" w:rsidRDefault="00866E0C" w:rsidP="00EF17C3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实验、实践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学分计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课时，实践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学分。</w:t>
            </w:r>
          </w:p>
        </w:tc>
      </w:tr>
    </w:tbl>
    <w:p w:rsidR="00866E0C" w:rsidRPr="00920DCB" w:rsidRDefault="00866E0C" w:rsidP="00920DCB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920DCB">
        <w:rPr>
          <w:rFonts w:ascii="黑体" w:eastAsia="黑体" w:hAnsi="黑体" w:hint="eastAsia"/>
          <w:bCs/>
          <w:sz w:val="28"/>
          <w:szCs w:val="28"/>
        </w:rPr>
        <w:t>八、有关说明</w:t>
      </w:r>
    </w:p>
    <w:p w:rsidR="00866E0C" w:rsidRPr="00654FF5" w:rsidRDefault="00866E0C" w:rsidP="00654FF5">
      <w:pPr>
        <w:tabs>
          <w:tab w:val="left" w:pos="540"/>
        </w:tabs>
        <w:spacing w:line="360" w:lineRule="auto"/>
        <w:ind w:firstLineChars="200" w:firstLine="480"/>
        <w:jc w:val="left"/>
        <w:rPr>
          <w:rFonts w:ascii="黑体" w:eastAsia="黑体" w:hAnsi="黑体"/>
          <w:kern w:val="0"/>
          <w:sz w:val="24"/>
          <w:szCs w:val="24"/>
        </w:rPr>
      </w:pPr>
      <w:r w:rsidRPr="00654FF5">
        <w:rPr>
          <w:rFonts w:ascii="黑体" w:eastAsia="黑体" w:hAnsi="黑体"/>
          <w:kern w:val="0"/>
          <w:sz w:val="24"/>
          <w:szCs w:val="24"/>
        </w:rPr>
        <w:t xml:space="preserve">1. </w:t>
      </w:r>
      <w:r w:rsidRPr="00654FF5">
        <w:rPr>
          <w:rFonts w:ascii="黑体" w:eastAsia="黑体" w:hAnsi="黑体" w:hint="eastAsia"/>
          <w:kern w:val="0"/>
          <w:sz w:val="24"/>
          <w:szCs w:val="24"/>
        </w:rPr>
        <w:t>课程修读指导</w:t>
      </w:r>
    </w:p>
    <w:p w:rsidR="00866E0C" w:rsidRDefault="00866E0C" w:rsidP="00920DCB">
      <w:pPr>
        <w:tabs>
          <w:tab w:val="left" w:pos="540"/>
        </w:tabs>
        <w:spacing w:line="360" w:lineRule="auto"/>
        <w:ind w:firstLineChars="200" w:firstLine="420"/>
        <w:jc w:val="left"/>
        <w:rPr>
          <w:rFonts w:ascii="宋体" w:hAnsi="Calibri" w:cs="宋体"/>
          <w:color w:val="000000"/>
          <w:kern w:val="0"/>
          <w:szCs w:val="21"/>
          <w:lang w:val="zh-CN"/>
        </w:rPr>
      </w:pPr>
      <w:r>
        <w:rPr>
          <w:rFonts w:ascii="宋体" w:hAnsi="Calibri" w:cs="宋体" w:hint="eastAsia"/>
          <w:color w:val="000000"/>
          <w:kern w:val="0"/>
          <w:szCs w:val="21"/>
          <w:lang w:val="zh-CN"/>
        </w:rPr>
        <w:t>专转本学生在修读本培养方案规定的专业课之前，须具备专科阶段高等数学、大学物理、线性电子线路、数字电路和逻辑设计等课程的基础知识。</w:t>
      </w:r>
    </w:p>
    <w:p w:rsidR="00866E0C" w:rsidRPr="00654FF5" w:rsidRDefault="00866E0C" w:rsidP="00654FF5">
      <w:pPr>
        <w:tabs>
          <w:tab w:val="left" w:pos="540"/>
        </w:tabs>
        <w:spacing w:line="360" w:lineRule="auto"/>
        <w:ind w:firstLineChars="200" w:firstLine="480"/>
        <w:jc w:val="left"/>
        <w:rPr>
          <w:rFonts w:ascii="黑体" w:eastAsia="黑体" w:hAnsi="黑体"/>
          <w:kern w:val="0"/>
          <w:sz w:val="24"/>
          <w:szCs w:val="24"/>
        </w:rPr>
      </w:pPr>
      <w:r w:rsidRPr="00654FF5">
        <w:rPr>
          <w:rFonts w:ascii="黑体" w:eastAsia="黑体" w:hAnsi="黑体"/>
          <w:kern w:val="0"/>
          <w:sz w:val="24"/>
          <w:szCs w:val="24"/>
        </w:rPr>
        <w:t xml:space="preserve">2. </w:t>
      </w:r>
      <w:r w:rsidRPr="00654FF5">
        <w:rPr>
          <w:rFonts w:ascii="黑体" w:eastAsia="黑体" w:hAnsi="黑体" w:hint="eastAsia"/>
          <w:kern w:val="0"/>
          <w:sz w:val="24"/>
          <w:szCs w:val="24"/>
        </w:rPr>
        <w:t>通识公共选修课程</w:t>
      </w:r>
    </w:p>
    <w:p w:rsidR="00866E0C" w:rsidRDefault="00866E0C" w:rsidP="00920DCB">
      <w:pPr>
        <w:tabs>
          <w:tab w:val="left" w:pos="540"/>
        </w:tabs>
        <w:spacing w:line="360" w:lineRule="auto"/>
        <w:ind w:firstLineChars="200" w:firstLine="420"/>
        <w:jc w:val="left"/>
        <w:rPr>
          <w:rFonts w:ascii="宋体" w:hAnsi="Calibri" w:cs="宋体"/>
          <w:color w:val="000000"/>
          <w:kern w:val="0"/>
          <w:szCs w:val="21"/>
          <w:lang w:val="zh-CN"/>
        </w:rPr>
      </w:pPr>
      <w:r w:rsidRPr="005D071C">
        <w:rPr>
          <w:rFonts w:ascii="宋体" w:hAnsi="Calibri" w:cs="宋体" w:hint="eastAsia"/>
          <w:color w:val="000000"/>
          <w:kern w:val="0"/>
          <w:szCs w:val="21"/>
          <w:lang w:val="zh-CN"/>
        </w:rPr>
        <w:t>通识公共选修课程任意选修不少于</w:t>
      </w:r>
      <w:r w:rsidRPr="005D071C">
        <w:rPr>
          <w:rFonts w:ascii="宋体" w:hAnsi="Calibri" w:cs="宋体"/>
          <w:color w:val="000000"/>
          <w:kern w:val="0"/>
          <w:szCs w:val="21"/>
          <w:lang w:val="zh-CN"/>
        </w:rPr>
        <w:t>2</w:t>
      </w:r>
      <w:r w:rsidRPr="005D071C">
        <w:rPr>
          <w:rFonts w:ascii="宋体" w:hAnsi="Calibri" w:cs="宋体" w:hint="eastAsia"/>
          <w:color w:val="000000"/>
          <w:kern w:val="0"/>
          <w:szCs w:val="21"/>
          <w:lang w:val="zh-CN"/>
        </w:rPr>
        <w:t>学分（选择和本专业学科不同类的课程）。</w:t>
      </w:r>
    </w:p>
    <w:p w:rsidR="00866E0C" w:rsidRPr="00B4768D" w:rsidRDefault="00866E0C" w:rsidP="00920DCB">
      <w:pPr>
        <w:tabs>
          <w:tab w:val="left" w:pos="540"/>
        </w:tabs>
        <w:spacing w:line="360" w:lineRule="auto"/>
        <w:ind w:firstLineChars="200" w:firstLine="420"/>
        <w:jc w:val="left"/>
        <w:rPr>
          <w:rFonts w:ascii="宋体" w:hAnsi="Calibri" w:cs="宋体"/>
          <w:color w:val="000000"/>
          <w:kern w:val="0"/>
          <w:szCs w:val="21"/>
          <w:lang w:val="zh-CN"/>
        </w:rPr>
      </w:pPr>
    </w:p>
    <w:p w:rsidR="00866E0C" w:rsidRDefault="00866E0C" w:rsidP="00B55B31">
      <w:pPr>
        <w:spacing w:line="360" w:lineRule="auto"/>
        <w:jc w:val="center"/>
        <w:rPr>
          <w:rFonts w:ascii="黑体" w:eastAsia="黑体" w:hAnsi="黑体"/>
          <w:bCs/>
          <w:sz w:val="28"/>
          <w:szCs w:val="28"/>
        </w:rPr>
      </w:pPr>
    </w:p>
    <w:p w:rsidR="00866E0C" w:rsidRDefault="00866E0C" w:rsidP="00B55B31">
      <w:pPr>
        <w:spacing w:line="360" w:lineRule="auto"/>
        <w:jc w:val="center"/>
        <w:rPr>
          <w:rFonts w:ascii="黑体" w:eastAsia="黑体" w:hAnsi="黑体"/>
          <w:bCs/>
          <w:sz w:val="28"/>
          <w:szCs w:val="28"/>
        </w:rPr>
      </w:pPr>
    </w:p>
    <w:p w:rsidR="00866E0C" w:rsidRDefault="00866E0C" w:rsidP="00B55B31">
      <w:pPr>
        <w:spacing w:line="360" w:lineRule="auto"/>
        <w:jc w:val="center"/>
        <w:rPr>
          <w:rFonts w:ascii="黑体" w:eastAsia="黑体" w:hAnsi="黑体"/>
          <w:bCs/>
          <w:sz w:val="28"/>
          <w:szCs w:val="28"/>
        </w:rPr>
      </w:pPr>
    </w:p>
    <w:p w:rsidR="00866E0C" w:rsidRDefault="00866E0C" w:rsidP="00B55B31">
      <w:pPr>
        <w:spacing w:line="360" w:lineRule="auto"/>
        <w:jc w:val="center"/>
        <w:rPr>
          <w:rFonts w:ascii="黑体" w:eastAsia="黑体" w:hAnsi="黑体"/>
          <w:bCs/>
          <w:sz w:val="28"/>
          <w:szCs w:val="28"/>
        </w:rPr>
      </w:pPr>
    </w:p>
    <w:p w:rsidR="00866E0C" w:rsidRDefault="00866E0C" w:rsidP="00B55B31">
      <w:pPr>
        <w:spacing w:line="360" w:lineRule="auto"/>
        <w:jc w:val="center"/>
        <w:rPr>
          <w:rFonts w:ascii="黑体" w:eastAsia="黑体" w:hAnsi="黑体"/>
          <w:bCs/>
          <w:sz w:val="28"/>
          <w:szCs w:val="28"/>
        </w:rPr>
      </w:pPr>
    </w:p>
    <w:p w:rsidR="00866E0C" w:rsidRDefault="00866E0C" w:rsidP="00B55B31">
      <w:pPr>
        <w:spacing w:line="360" w:lineRule="auto"/>
        <w:jc w:val="center"/>
        <w:rPr>
          <w:rFonts w:ascii="黑体" w:eastAsia="黑体" w:hAnsi="黑体" w:hint="eastAsia"/>
          <w:bCs/>
          <w:sz w:val="28"/>
          <w:szCs w:val="28"/>
        </w:rPr>
      </w:pPr>
    </w:p>
    <w:p w:rsidR="00380ADD" w:rsidRDefault="00380ADD" w:rsidP="00B55B31">
      <w:pPr>
        <w:spacing w:line="360" w:lineRule="auto"/>
        <w:jc w:val="center"/>
        <w:rPr>
          <w:rFonts w:ascii="黑体" w:eastAsia="黑体" w:hAnsi="黑体"/>
          <w:bCs/>
          <w:sz w:val="28"/>
          <w:szCs w:val="28"/>
        </w:rPr>
      </w:pPr>
    </w:p>
    <w:p w:rsidR="00866E0C" w:rsidRPr="00B55B31" w:rsidRDefault="00866E0C" w:rsidP="00B55B31">
      <w:pPr>
        <w:spacing w:line="360" w:lineRule="auto"/>
        <w:jc w:val="center"/>
        <w:rPr>
          <w:rFonts w:ascii="黑体" w:eastAsia="黑体" w:hAnsi="黑体"/>
          <w:bCs/>
          <w:sz w:val="28"/>
          <w:szCs w:val="28"/>
        </w:rPr>
      </w:pPr>
      <w:r w:rsidRPr="00B55B31">
        <w:rPr>
          <w:rFonts w:ascii="黑体" w:eastAsia="黑体" w:hAnsi="黑体" w:hint="eastAsia"/>
          <w:bCs/>
          <w:sz w:val="28"/>
          <w:szCs w:val="28"/>
        </w:rPr>
        <w:lastRenderedPageBreak/>
        <w:t>集中性实践教学环节安排表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5"/>
        <w:gridCol w:w="1157"/>
        <w:gridCol w:w="2306"/>
        <w:gridCol w:w="521"/>
        <w:gridCol w:w="451"/>
        <w:gridCol w:w="508"/>
        <w:gridCol w:w="508"/>
        <w:gridCol w:w="508"/>
        <w:gridCol w:w="508"/>
        <w:gridCol w:w="508"/>
        <w:gridCol w:w="508"/>
        <w:gridCol w:w="508"/>
        <w:gridCol w:w="508"/>
        <w:gridCol w:w="599"/>
      </w:tblGrid>
      <w:tr w:rsidR="00866E0C">
        <w:trPr>
          <w:trHeight w:val="270"/>
          <w:jc w:val="center"/>
        </w:trPr>
        <w:tc>
          <w:tcPr>
            <w:tcW w:w="395" w:type="dxa"/>
            <w:vMerge w:val="restart"/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57" w:type="dxa"/>
            <w:vMerge w:val="restart"/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课程</w:t>
            </w:r>
          </w:p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306" w:type="dxa"/>
            <w:vMerge w:val="restart"/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21" w:type="dxa"/>
            <w:vMerge w:val="restart"/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451" w:type="dxa"/>
            <w:vMerge w:val="restart"/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周数</w:t>
            </w:r>
          </w:p>
        </w:tc>
        <w:tc>
          <w:tcPr>
            <w:tcW w:w="4064" w:type="dxa"/>
            <w:gridSpan w:val="8"/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各学期实践周数分配</w:t>
            </w:r>
          </w:p>
        </w:tc>
        <w:tc>
          <w:tcPr>
            <w:tcW w:w="599" w:type="dxa"/>
            <w:vMerge w:val="restart"/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866E0C">
        <w:trPr>
          <w:trHeight w:val="550"/>
          <w:jc w:val="center"/>
        </w:trPr>
        <w:tc>
          <w:tcPr>
            <w:tcW w:w="395" w:type="dxa"/>
            <w:vMerge/>
            <w:vAlign w:val="center"/>
          </w:tcPr>
          <w:p w:rsidR="00866E0C" w:rsidRDefault="00866E0C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vMerge/>
            <w:vAlign w:val="center"/>
          </w:tcPr>
          <w:p w:rsidR="00866E0C" w:rsidRDefault="00866E0C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6" w:type="dxa"/>
            <w:vMerge/>
            <w:vAlign w:val="center"/>
          </w:tcPr>
          <w:p w:rsidR="00866E0C" w:rsidRDefault="00866E0C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  <w:vAlign w:val="center"/>
          </w:tcPr>
          <w:p w:rsidR="00866E0C" w:rsidRDefault="00866E0C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vMerge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99" w:type="dxa"/>
            <w:vMerge/>
          </w:tcPr>
          <w:p w:rsidR="00866E0C" w:rsidRDefault="00866E0C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866E0C" w:rsidTr="00C834E0">
        <w:trPr>
          <w:trHeight w:val="437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7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FF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17095301</w:t>
            </w:r>
          </w:p>
        </w:tc>
        <w:tc>
          <w:tcPr>
            <w:tcW w:w="2306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Verilog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语言与数字系统设计课程设计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Course Design of Verilog Language and Digital System Design</w:t>
            </w:r>
          </w:p>
        </w:tc>
        <w:tc>
          <w:tcPr>
            <w:tcW w:w="52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Tr="00C834E0">
        <w:trPr>
          <w:trHeight w:val="270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57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10070301</w:t>
            </w:r>
          </w:p>
        </w:tc>
        <w:tc>
          <w:tcPr>
            <w:tcW w:w="2306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半导体器件课程设计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Course Design of</w:t>
            </w:r>
            <w:r>
              <w:rPr>
                <w:color w:val="000000"/>
                <w:sz w:val="18"/>
                <w:szCs w:val="18"/>
              </w:rPr>
              <w:t xml:space="preserve"> Semiconductor Devices</w:t>
            </w:r>
          </w:p>
        </w:tc>
        <w:tc>
          <w:tcPr>
            <w:tcW w:w="52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Tr="00C834E0">
        <w:trPr>
          <w:trHeight w:val="270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57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17095302</w:t>
            </w:r>
          </w:p>
        </w:tc>
        <w:tc>
          <w:tcPr>
            <w:tcW w:w="2306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EDA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及应用课程设计</w:t>
            </w:r>
          </w:p>
          <w:p w:rsidR="00866E0C" w:rsidRDefault="00866E0C" w:rsidP="00355627">
            <w:pPr>
              <w:pStyle w:val="ae"/>
              <w:autoSpaceDE w:val="0"/>
              <w:autoSpaceDN w:val="0"/>
              <w:adjustRightInd w:val="0"/>
              <w:ind w:firstLine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Course Design of </w:t>
            </w:r>
            <w:r>
              <w:rPr>
                <w:color w:val="000000"/>
                <w:sz w:val="18"/>
                <w:szCs w:val="18"/>
              </w:rPr>
              <w:t>EDA and its Application</w:t>
            </w:r>
          </w:p>
        </w:tc>
        <w:tc>
          <w:tcPr>
            <w:tcW w:w="52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Tr="00C834E0">
        <w:trPr>
          <w:trHeight w:val="270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57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FF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17095303</w:t>
            </w:r>
          </w:p>
        </w:tc>
        <w:tc>
          <w:tcPr>
            <w:tcW w:w="2306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半导体制造技术课程设计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Course Design of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hyperlink r:id="rId6" w:tgtFrame="_blank" w:history="1">
              <w:r>
                <w:rPr>
                  <w:color w:val="000000"/>
                  <w:sz w:val="18"/>
                  <w:szCs w:val="18"/>
                </w:rPr>
                <w:t>Semiconductor Manufacturing Technology</w:t>
              </w:r>
            </w:hyperlink>
          </w:p>
        </w:tc>
        <w:tc>
          <w:tcPr>
            <w:tcW w:w="52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Tr="00C834E0">
        <w:trPr>
          <w:trHeight w:val="270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57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10070302</w:t>
            </w:r>
          </w:p>
        </w:tc>
        <w:tc>
          <w:tcPr>
            <w:tcW w:w="2306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集成电路</w:t>
            </w: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CAD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课程设计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Course Design of</w:t>
            </w:r>
            <w:r>
              <w:rPr>
                <w:color w:val="000000"/>
                <w:sz w:val="18"/>
                <w:szCs w:val="18"/>
              </w:rPr>
              <w:t xml:space="preserve"> Integrated Circuit CAD</w:t>
            </w:r>
          </w:p>
        </w:tc>
        <w:tc>
          <w:tcPr>
            <w:tcW w:w="52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Tr="00C834E0">
        <w:trPr>
          <w:trHeight w:val="270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57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10070401</w:t>
            </w:r>
          </w:p>
        </w:tc>
        <w:tc>
          <w:tcPr>
            <w:tcW w:w="2306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光电子材料与器件课程设计</w:t>
            </w:r>
          </w:p>
          <w:p w:rsidR="00866E0C" w:rsidRDefault="00866E0C" w:rsidP="00355627">
            <w:pPr>
              <w:pStyle w:val="ae"/>
              <w:autoSpaceDE w:val="0"/>
              <w:autoSpaceDN w:val="0"/>
              <w:adjustRightInd w:val="0"/>
              <w:ind w:firstLine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Course Design of</w:t>
            </w:r>
            <w:r>
              <w:rPr>
                <w:rFonts w:eastAsia="黑体"/>
                <w:color w:val="000000"/>
                <w:sz w:val="18"/>
                <w:szCs w:val="18"/>
              </w:rPr>
              <w:t xml:space="preserve"> Photoelectron Materials and Devices</w:t>
            </w:r>
          </w:p>
        </w:tc>
        <w:tc>
          <w:tcPr>
            <w:tcW w:w="52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Tr="00C834E0">
        <w:trPr>
          <w:trHeight w:val="270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57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10070304</w:t>
            </w:r>
          </w:p>
        </w:tc>
        <w:tc>
          <w:tcPr>
            <w:tcW w:w="2306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专业实习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Specialized Production Practice</w:t>
            </w:r>
          </w:p>
        </w:tc>
        <w:tc>
          <w:tcPr>
            <w:tcW w:w="52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Tr="00C834E0">
        <w:trPr>
          <w:trHeight w:val="270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57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10070305</w:t>
            </w:r>
          </w:p>
        </w:tc>
        <w:tc>
          <w:tcPr>
            <w:tcW w:w="2306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毕业设计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Graduation Project</w:t>
            </w:r>
          </w:p>
        </w:tc>
        <w:tc>
          <w:tcPr>
            <w:tcW w:w="52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51" w:type="dxa"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99" w:type="dxa"/>
          </w:tcPr>
          <w:p w:rsidR="00866E0C" w:rsidRDefault="00866E0C" w:rsidP="0035562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>
        <w:trPr>
          <w:trHeight w:val="270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bottom"/>
          </w:tcPr>
          <w:p w:rsidR="00866E0C" w:rsidRDefault="00866E0C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6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21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99" w:type="dxa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>
        <w:trPr>
          <w:trHeight w:val="270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bottom"/>
          </w:tcPr>
          <w:p w:rsidR="00866E0C" w:rsidRDefault="00866E0C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6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21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99" w:type="dxa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>
        <w:trPr>
          <w:trHeight w:val="270"/>
          <w:jc w:val="center"/>
        </w:trPr>
        <w:tc>
          <w:tcPr>
            <w:tcW w:w="395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bottom"/>
          </w:tcPr>
          <w:p w:rsidR="00866E0C" w:rsidRDefault="00866E0C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6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21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99" w:type="dxa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>
        <w:trPr>
          <w:trHeight w:val="548"/>
          <w:jc w:val="center"/>
        </w:trPr>
        <w:tc>
          <w:tcPr>
            <w:tcW w:w="3858" w:type="dxa"/>
            <w:gridSpan w:val="3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521" w:type="dxa"/>
            <w:vAlign w:val="center"/>
          </w:tcPr>
          <w:p w:rsidR="00866E0C" w:rsidRDefault="00866E0C" w:rsidP="001431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1" w:type="dxa"/>
            <w:vAlign w:val="center"/>
          </w:tcPr>
          <w:p w:rsidR="00866E0C" w:rsidRDefault="00866E0C" w:rsidP="001431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8" w:type="dxa"/>
            <w:vAlign w:val="center"/>
          </w:tcPr>
          <w:p w:rsidR="00866E0C" w:rsidRDefault="00866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99" w:type="dxa"/>
          </w:tcPr>
          <w:p w:rsidR="00866E0C" w:rsidRDefault="00866E0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866E0C" w:rsidRDefault="00866E0C" w:rsidP="00920DCB">
      <w:pPr>
        <w:adjustRightInd w:val="0"/>
        <w:snapToGrid w:val="0"/>
        <w:spacing w:beforeLines="50" w:line="360" w:lineRule="auto"/>
        <w:rPr>
          <w:rFonts w:ascii="黑体" w:eastAsia="黑体" w:hAnsi="黑体"/>
          <w:b/>
          <w:szCs w:val="21"/>
        </w:rPr>
      </w:pPr>
    </w:p>
    <w:p w:rsidR="00866E0C" w:rsidRDefault="00866E0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866E0C" w:rsidRDefault="00866E0C" w:rsidP="00920DCB">
      <w:pPr>
        <w:adjustRightInd w:val="0"/>
        <w:snapToGrid w:val="0"/>
        <w:spacing w:beforeLines="50" w:line="360" w:lineRule="auto"/>
        <w:jc w:val="center"/>
        <w:rPr>
          <w:rFonts w:ascii="黑体" w:eastAsia="黑体" w:hAnsi="黑体" w:hint="eastAsia"/>
          <w:b/>
          <w:szCs w:val="21"/>
        </w:rPr>
      </w:pPr>
    </w:p>
    <w:p w:rsidR="00380ADD" w:rsidRDefault="00380ADD" w:rsidP="00920DCB">
      <w:pPr>
        <w:adjustRightInd w:val="0"/>
        <w:snapToGrid w:val="0"/>
        <w:spacing w:beforeLines="50" w:line="360" w:lineRule="auto"/>
        <w:jc w:val="center"/>
        <w:rPr>
          <w:rFonts w:ascii="黑体" w:eastAsia="黑体" w:hAnsi="黑体"/>
          <w:b/>
          <w:szCs w:val="21"/>
        </w:rPr>
      </w:pPr>
    </w:p>
    <w:p w:rsidR="00866E0C" w:rsidRPr="003824E7" w:rsidRDefault="00866E0C" w:rsidP="00920DCB">
      <w:pPr>
        <w:adjustRightInd w:val="0"/>
        <w:snapToGrid w:val="0"/>
        <w:spacing w:beforeLines="50" w:line="360" w:lineRule="auto"/>
        <w:jc w:val="center"/>
        <w:rPr>
          <w:rFonts w:ascii="黑体" w:eastAsia="黑体" w:hAnsi="黑体"/>
          <w:b/>
          <w:szCs w:val="21"/>
        </w:rPr>
      </w:pPr>
      <w:r w:rsidRPr="00820AA1">
        <w:rPr>
          <w:rFonts w:ascii="黑体" w:eastAsia="黑体" w:hAnsi="黑体" w:hint="eastAsia"/>
          <w:b/>
          <w:szCs w:val="21"/>
        </w:rPr>
        <w:lastRenderedPageBreak/>
        <w:t>微电子科学与工程</w:t>
      </w:r>
      <w:r>
        <w:rPr>
          <w:rFonts w:ascii="黑体" w:eastAsia="黑体" w:hAnsi="黑体" w:hint="eastAsia"/>
          <w:b/>
          <w:szCs w:val="21"/>
        </w:rPr>
        <w:t>专业（专转本）课程设置及学分（学时）分配表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1269"/>
        <w:gridCol w:w="2835"/>
        <w:gridCol w:w="640"/>
        <w:gridCol w:w="603"/>
        <w:gridCol w:w="433"/>
        <w:gridCol w:w="426"/>
        <w:gridCol w:w="426"/>
        <w:gridCol w:w="369"/>
        <w:gridCol w:w="659"/>
      </w:tblGrid>
      <w:tr w:rsidR="00866E0C" w:rsidRPr="00860867" w:rsidTr="00386A5F">
        <w:trPr>
          <w:trHeight w:val="270"/>
          <w:jc w:val="center"/>
        </w:trPr>
        <w:tc>
          <w:tcPr>
            <w:tcW w:w="693" w:type="dxa"/>
            <w:vMerge w:val="restart"/>
            <w:vAlign w:val="center"/>
          </w:tcPr>
          <w:p w:rsidR="00866E0C" w:rsidRPr="004D0818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课程类别</w:t>
            </w: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69" w:type="dxa"/>
            <w:vMerge w:val="restart"/>
            <w:vAlign w:val="center"/>
          </w:tcPr>
          <w:p w:rsidR="00866E0C" w:rsidRPr="004D0818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4D0818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课程</w:t>
            </w:r>
          </w:p>
          <w:p w:rsidR="00866E0C" w:rsidRPr="004D0818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4D0818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835" w:type="dxa"/>
            <w:vMerge w:val="restart"/>
            <w:vAlign w:val="center"/>
          </w:tcPr>
          <w:p w:rsidR="00866E0C" w:rsidRPr="004D0818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4D0818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课程</w:t>
            </w:r>
            <w:bookmarkStart w:id="0" w:name="_GoBack"/>
            <w:bookmarkEnd w:id="0"/>
            <w:r w:rsidRPr="004D0818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名称</w:t>
            </w: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中英文</w:t>
            </w: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640" w:type="dxa"/>
            <w:vMerge w:val="restart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总</w:t>
            </w:r>
          </w:p>
          <w:p w:rsidR="00866E0C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4D0818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</w:t>
            </w:r>
          </w:p>
          <w:p w:rsidR="00866E0C" w:rsidRPr="004D0818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4D0818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03" w:type="dxa"/>
            <w:vMerge w:val="restart"/>
          </w:tcPr>
          <w:p w:rsidR="00866E0C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其中实验学分</w:t>
            </w:r>
          </w:p>
        </w:tc>
        <w:tc>
          <w:tcPr>
            <w:tcW w:w="1654" w:type="dxa"/>
            <w:gridSpan w:val="4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各学期周学时分配</w:t>
            </w:r>
          </w:p>
        </w:tc>
        <w:tc>
          <w:tcPr>
            <w:tcW w:w="659" w:type="dxa"/>
            <w:vMerge w:val="restart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866E0C" w:rsidRPr="00860867" w:rsidTr="00386A5F">
        <w:trPr>
          <w:trHeight w:val="550"/>
          <w:jc w:val="center"/>
        </w:trPr>
        <w:tc>
          <w:tcPr>
            <w:tcW w:w="693" w:type="dxa"/>
            <w:vMerge/>
            <w:vAlign w:val="center"/>
          </w:tcPr>
          <w:p w:rsidR="00866E0C" w:rsidRPr="00860867" w:rsidRDefault="00866E0C" w:rsidP="007624FF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vMerge/>
            <w:vAlign w:val="center"/>
          </w:tcPr>
          <w:p w:rsidR="00866E0C" w:rsidRPr="00860867" w:rsidRDefault="00866E0C" w:rsidP="007624FF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66E0C" w:rsidRPr="00860867" w:rsidRDefault="00866E0C" w:rsidP="007624FF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</w:tcPr>
          <w:p w:rsidR="00866E0C" w:rsidRPr="00860867" w:rsidRDefault="00866E0C" w:rsidP="007624FF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03" w:type="dxa"/>
            <w:vMerge/>
          </w:tcPr>
          <w:p w:rsidR="00866E0C" w:rsidRDefault="00866E0C" w:rsidP="007624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860867" w:rsidRDefault="00866E0C" w:rsidP="007624FF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426" w:type="dxa"/>
            <w:vAlign w:val="center"/>
          </w:tcPr>
          <w:p w:rsidR="00866E0C" w:rsidRPr="00860867" w:rsidRDefault="00866E0C" w:rsidP="007624FF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6</w:t>
            </w:r>
          </w:p>
        </w:tc>
        <w:tc>
          <w:tcPr>
            <w:tcW w:w="426" w:type="dxa"/>
            <w:vAlign w:val="center"/>
          </w:tcPr>
          <w:p w:rsidR="00866E0C" w:rsidRPr="00860867" w:rsidRDefault="00866E0C" w:rsidP="007624FF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7</w:t>
            </w:r>
          </w:p>
        </w:tc>
        <w:tc>
          <w:tcPr>
            <w:tcW w:w="369" w:type="dxa"/>
            <w:vAlign w:val="center"/>
          </w:tcPr>
          <w:p w:rsidR="00866E0C" w:rsidRPr="00860867" w:rsidRDefault="00866E0C" w:rsidP="007624FF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8</w:t>
            </w:r>
          </w:p>
        </w:tc>
        <w:tc>
          <w:tcPr>
            <w:tcW w:w="659" w:type="dxa"/>
            <w:vMerge/>
          </w:tcPr>
          <w:p w:rsidR="00866E0C" w:rsidRDefault="00866E0C" w:rsidP="007624FF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</w:tr>
      <w:tr w:rsidR="00866E0C" w:rsidRPr="00860867" w:rsidTr="002D69F4">
        <w:trPr>
          <w:trHeight w:val="514"/>
          <w:jc w:val="center"/>
        </w:trPr>
        <w:tc>
          <w:tcPr>
            <w:tcW w:w="693" w:type="dxa"/>
            <w:vMerge w:val="restart"/>
            <w:noWrap/>
            <w:vAlign w:val="center"/>
          </w:tcPr>
          <w:p w:rsidR="00866E0C" w:rsidRPr="00860867" w:rsidRDefault="00866E0C" w:rsidP="00B53D43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B53D43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通修课</w:t>
            </w:r>
          </w:p>
        </w:tc>
        <w:tc>
          <w:tcPr>
            <w:tcW w:w="1269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17031006-7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(1)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(2)</w:t>
            </w:r>
          </w:p>
          <w:p w:rsidR="00866E0C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Current Situation and Policy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</w:tcPr>
          <w:p w:rsidR="00866E0C" w:rsidRDefault="00866E0C" w:rsidP="00762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9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422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4104" w:type="dxa"/>
            <w:gridSpan w:val="2"/>
            <w:noWrap/>
            <w:vAlign w:val="center"/>
          </w:tcPr>
          <w:p w:rsidR="00866E0C" w:rsidRPr="00702BFA" w:rsidRDefault="00866E0C" w:rsidP="007624F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02BF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</w:t>
            </w:r>
            <w:r w:rsidRPr="00702BFA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</w:t>
            </w:r>
            <w:r w:rsidRPr="00702BF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640" w:type="dxa"/>
            <w:noWrap/>
            <w:vAlign w:val="center"/>
          </w:tcPr>
          <w:p w:rsidR="00866E0C" w:rsidRPr="00702BFA" w:rsidRDefault="00866E0C" w:rsidP="007624F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:rsidR="00866E0C" w:rsidRPr="00702BFA" w:rsidRDefault="00866E0C" w:rsidP="007624F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2D69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D69F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dxa"/>
            <w:vAlign w:val="center"/>
          </w:tcPr>
          <w:p w:rsidR="00866E0C" w:rsidRPr="002D69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2D69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D69F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9" w:type="dxa"/>
            <w:vAlign w:val="center"/>
          </w:tcPr>
          <w:p w:rsidR="00866E0C" w:rsidRPr="002D69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2D69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 w:val="restart"/>
            <w:noWrap/>
            <w:vAlign w:val="center"/>
          </w:tcPr>
          <w:p w:rsidR="00866E0C" w:rsidRPr="00860867" w:rsidRDefault="00866E0C" w:rsidP="007624FF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802F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FF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17092002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学科导论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</w:rPr>
              <w:t>Subject Introduction</w:t>
            </w:r>
          </w:p>
        </w:tc>
        <w:tc>
          <w:tcPr>
            <w:tcW w:w="640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3" w:type="dxa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FF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17093301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量子物理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</w:rPr>
              <w:t>Quantum Physics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3" w:type="dxa"/>
            <w:vAlign w:val="center"/>
          </w:tcPr>
          <w:p w:rsidR="00866E0C" w:rsidRPr="00D67810" w:rsidRDefault="00866E0C" w:rsidP="00355627">
            <w:pPr>
              <w:spacing w:before="72" w:after="72"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10074303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电磁场与电磁波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Electromagnetic Field and Electromagnetic Wave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4104" w:type="dxa"/>
            <w:gridSpan w:val="2"/>
            <w:noWrap/>
            <w:vAlign w:val="center"/>
          </w:tcPr>
          <w:p w:rsidR="00866E0C" w:rsidRPr="00872D3E" w:rsidRDefault="00866E0C" w:rsidP="007624F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72D3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</w:t>
            </w:r>
            <w:r w:rsidRPr="00872D3E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 w:rsidRPr="00872D3E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</w:t>
            </w:r>
            <w:r w:rsidRPr="00872D3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640" w:type="dxa"/>
            <w:noWrap/>
            <w:vAlign w:val="center"/>
          </w:tcPr>
          <w:p w:rsidR="00866E0C" w:rsidRPr="00872D3E" w:rsidRDefault="00866E0C" w:rsidP="007624F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3" w:type="dxa"/>
            <w:vAlign w:val="center"/>
          </w:tcPr>
          <w:p w:rsidR="00866E0C" w:rsidRPr="00872D3E" w:rsidRDefault="00866E0C" w:rsidP="007624F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2D69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D69F4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vAlign w:val="center"/>
          </w:tcPr>
          <w:p w:rsidR="00866E0C" w:rsidRPr="002D69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D69F4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6" w:type="dxa"/>
            <w:vAlign w:val="center"/>
          </w:tcPr>
          <w:p w:rsidR="00866E0C" w:rsidRPr="002D69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2D69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2D69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 w:val="restart"/>
            <w:noWrap/>
            <w:vAlign w:val="center"/>
          </w:tcPr>
          <w:p w:rsidR="00866E0C" w:rsidRPr="00860867" w:rsidRDefault="00866E0C" w:rsidP="007624FF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872D3E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18093301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半导体物理</w:t>
            </w: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*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</w:rPr>
              <w:t>Semiconductor Physics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14073302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半导体器件</w:t>
            </w: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*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</w:rPr>
              <w:t>Semiconductor Devices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17093302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半导体制造技术</w:t>
            </w: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*</w:t>
            </w:r>
          </w:p>
          <w:p w:rsidR="00866E0C" w:rsidRDefault="00E93AB9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hyperlink r:id="rId7" w:tgtFrame="_blank" w:history="1">
              <w:r w:rsidR="00866E0C">
                <w:rPr>
                  <w:color w:val="000000"/>
                  <w:sz w:val="18"/>
                  <w:szCs w:val="18"/>
                </w:rPr>
                <w:t>Semiconductor Manufacturing Technology</w:t>
              </w:r>
            </w:hyperlink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17094301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EDA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及应用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</w:rPr>
              <w:t>EDA and its Application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17095306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科技创新实践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Science and Technology Innovation Practice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17094302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Verilog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语言与数字系统设计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Verilog Language and Digital System Design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18094301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集成电路封装与测试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5D571B">
              <w:rPr>
                <w:color w:val="000000"/>
                <w:sz w:val="18"/>
                <w:szCs w:val="18"/>
              </w:rPr>
              <w:t>IC packaging and testing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14074102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Matlab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语言及应用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Language and Application of Matlab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17094308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数据结构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Data Structure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14073305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集成电路原理</w:t>
            </w: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*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</w:rPr>
              <w:t>Principles of Integrated Circuits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14073304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集成电路</w:t>
            </w: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CAD*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</w:rPr>
              <w:t>Integrated Circuit CAD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17095304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微电子综合实验（</w:t>
            </w: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1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）</w:t>
            </w: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*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</w:rPr>
              <w:t>Comprehensive Experiments in Microelectronics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17094304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微型计算机原理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</w:rPr>
              <w:t>Microcomputer Principles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14074217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传感器原理与应用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Principles and Application of Sensors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17095305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微电子综合实验（</w:t>
            </w: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2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）</w:t>
            </w: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*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</w:rPr>
              <w:t>Comprehensive Experiments in Microelectronics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17094310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太阳能电池原理与技术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Principles and Technology of Solar Cells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17094303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  <w:t>LED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及固态照明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Light-Emitting Diodes and Solid-State Lighting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17094309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光电子材料与器件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eastAsia="黑体"/>
                <w:color w:val="000000"/>
                <w:sz w:val="18"/>
                <w:szCs w:val="18"/>
              </w:rPr>
              <w:t>Photoelectron Materials and Devices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17094305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微电子器件可靠性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eastAsia="黑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黑体"/>
                <w:color w:val="000000"/>
                <w:sz w:val="18"/>
                <w:szCs w:val="18"/>
              </w:rPr>
              <w:t>Reliability of Microelectronic Devices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:rsidR="00866E0C" w:rsidRDefault="00866E0C" w:rsidP="003556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2D69F4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10074311</w:t>
            </w:r>
          </w:p>
        </w:tc>
        <w:tc>
          <w:tcPr>
            <w:tcW w:w="2835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半导体化学</w:t>
            </w:r>
          </w:p>
          <w:p w:rsidR="00866E0C" w:rsidRDefault="00866E0C" w:rsidP="00355627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Semiconductor Chemistry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3556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386A5F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386A5F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4104" w:type="dxa"/>
            <w:gridSpan w:val="2"/>
            <w:noWrap/>
            <w:vAlign w:val="center"/>
          </w:tcPr>
          <w:p w:rsidR="00866E0C" w:rsidRPr="006768F4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72D3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</w:t>
            </w:r>
            <w:r w:rsidRPr="00872D3E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 w:rsidRPr="00872D3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640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86A5F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33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26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26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9" w:type="dxa"/>
          </w:tcPr>
          <w:p w:rsidR="00866E0C" w:rsidRPr="006768F4" w:rsidRDefault="00866E0C" w:rsidP="002D69F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B20016">
        <w:trPr>
          <w:trHeight w:val="270"/>
          <w:jc w:val="center"/>
        </w:trPr>
        <w:tc>
          <w:tcPr>
            <w:tcW w:w="693" w:type="dxa"/>
            <w:vMerge/>
            <w:noWrap/>
            <w:vAlign w:val="center"/>
          </w:tcPr>
          <w:p w:rsidR="00866E0C" w:rsidRPr="00860867" w:rsidRDefault="00866E0C" w:rsidP="007624F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7660" w:type="dxa"/>
            <w:gridSpan w:val="9"/>
            <w:noWrap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注：标注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  <w:r>
              <w:rPr>
                <w:rFonts w:ascii="宋体" w:hAnsi="宋体" w:hint="eastAsia"/>
                <w:color w:val="000000"/>
                <w:szCs w:val="21"/>
              </w:rPr>
              <w:t>课程为专业必修课共</w:t>
            </w:r>
            <w:r>
              <w:rPr>
                <w:rFonts w:ascii="宋体" w:hAnsi="宋体"/>
                <w:color w:val="000000"/>
                <w:szCs w:val="21"/>
              </w:rPr>
              <w:t>20.5</w:t>
            </w:r>
            <w:r>
              <w:rPr>
                <w:rFonts w:ascii="宋体" w:hAnsi="宋体" w:hint="eastAsia"/>
                <w:color w:val="000000"/>
                <w:szCs w:val="21"/>
              </w:rPr>
              <w:t>学分，未标注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  <w:r>
              <w:rPr>
                <w:rFonts w:ascii="宋体" w:hAnsi="宋体" w:hint="eastAsia"/>
                <w:color w:val="000000"/>
                <w:szCs w:val="21"/>
              </w:rPr>
              <w:t>课程为专业选修课，每生至少须选修</w:t>
            </w:r>
            <w:r>
              <w:rPr>
                <w:rFonts w:ascii="宋体" w:hAnsi="宋体"/>
                <w:color w:val="000000"/>
                <w:szCs w:val="21"/>
              </w:rPr>
              <w:t>21.5</w:t>
            </w:r>
            <w:r>
              <w:rPr>
                <w:rFonts w:ascii="宋体" w:hAnsi="宋体" w:hint="eastAsia"/>
                <w:color w:val="000000"/>
                <w:szCs w:val="21"/>
              </w:rPr>
              <w:t>学分方能毕业。</w:t>
            </w:r>
          </w:p>
        </w:tc>
      </w:tr>
      <w:tr w:rsidR="00866E0C" w:rsidRPr="00860867" w:rsidTr="00386A5F">
        <w:trPr>
          <w:trHeight w:val="477"/>
          <w:jc w:val="center"/>
        </w:trPr>
        <w:tc>
          <w:tcPr>
            <w:tcW w:w="4797" w:type="dxa"/>
            <w:gridSpan w:val="3"/>
            <w:noWrap/>
            <w:vAlign w:val="center"/>
          </w:tcPr>
          <w:p w:rsidR="00866E0C" w:rsidRPr="007458C3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7458C3">
              <w:rPr>
                <w:rFonts w:ascii="宋体" w:hAnsi="宋体" w:cs="宋体" w:hint="eastAsia"/>
                <w:color w:val="000000"/>
                <w:kern w:val="0"/>
                <w:sz w:val="22"/>
              </w:rPr>
              <w:t>集中性实践教学</w:t>
            </w:r>
          </w:p>
        </w:tc>
        <w:tc>
          <w:tcPr>
            <w:tcW w:w="640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03" w:type="dxa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386A5F">
        <w:trPr>
          <w:trHeight w:val="541"/>
          <w:jc w:val="center"/>
        </w:trPr>
        <w:tc>
          <w:tcPr>
            <w:tcW w:w="4797" w:type="dxa"/>
            <w:gridSpan w:val="3"/>
            <w:noWrap/>
            <w:vAlign w:val="center"/>
          </w:tcPr>
          <w:p w:rsidR="00866E0C" w:rsidRPr="007458C3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7458C3">
              <w:rPr>
                <w:rFonts w:ascii="宋体" w:hAnsi="宋体" w:cs="宋体" w:hint="eastAsia"/>
                <w:color w:val="000000"/>
                <w:kern w:val="0"/>
                <w:sz w:val="22"/>
              </w:rPr>
              <w:t>通识公共选修课</w:t>
            </w:r>
          </w:p>
        </w:tc>
        <w:tc>
          <w:tcPr>
            <w:tcW w:w="640" w:type="dxa"/>
            <w:noWrap/>
            <w:vAlign w:val="center"/>
          </w:tcPr>
          <w:p w:rsidR="00866E0C" w:rsidRPr="006768F4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66E0C" w:rsidRPr="00860867" w:rsidTr="00386A5F">
        <w:trPr>
          <w:trHeight w:val="410"/>
          <w:jc w:val="center"/>
        </w:trPr>
        <w:tc>
          <w:tcPr>
            <w:tcW w:w="4797" w:type="dxa"/>
            <w:gridSpan w:val="3"/>
            <w:noWrap/>
            <w:vAlign w:val="center"/>
          </w:tcPr>
          <w:p w:rsidR="00866E0C" w:rsidRPr="00324908" w:rsidRDefault="00866E0C" w:rsidP="007624F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 w:rsidRPr="0032490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总</w:t>
            </w:r>
            <w:r w:rsidRPr="00324908">
              <w:rPr>
                <w:rFonts w:ascii="宋体" w:hAnsi="宋体" w:cs="宋体"/>
                <w:b/>
                <w:color w:val="000000"/>
                <w:kern w:val="0"/>
                <w:sz w:val="22"/>
              </w:rPr>
              <w:t xml:space="preserve">  </w:t>
            </w:r>
            <w:r w:rsidRPr="0032490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计</w:t>
            </w:r>
          </w:p>
        </w:tc>
        <w:tc>
          <w:tcPr>
            <w:tcW w:w="640" w:type="dxa"/>
            <w:noWrap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866E0C" w:rsidRDefault="00866E0C" w:rsidP="007624F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69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</w:tcPr>
          <w:p w:rsidR="00866E0C" w:rsidRPr="006768F4" w:rsidRDefault="00866E0C" w:rsidP="007624F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866E0C" w:rsidRDefault="00866E0C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</w:p>
    <w:p w:rsidR="00866E0C" w:rsidRDefault="00866E0C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t xml:space="preserve">    </w:t>
      </w:r>
    </w:p>
    <w:p w:rsidR="00866E0C" w:rsidRDefault="00866E0C" w:rsidP="00920DCB">
      <w:pPr>
        <w:adjustRightInd w:val="0"/>
        <w:snapToGrid w:val="0"/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专业负责人签字盖章：</w:t>
      </w:r>
      <w:r>
        <w:rPr>
          <w:rFonts w:ascii="宋体" w:hAnsi="宋体"/>
          <w:b/>
          <w:sz w:val="24"/>
        </w:rPr>
        <w:t xml:space="preserve">                   </w:t>
      </w:r>
      <w:r>
        <w:rPr>
          <w:rFonts w:ascii="宋体" w:hAnsi="宋体" w:hint="eastAsia"/>
          <w:b/>
          <w:sz w:val="24"/>
        </w:rPr>
        <w:t>学院负责人签字盖章：</w:t>
      </w:r>
    </w:p>
    <w:p w:rsidR="00866E0C" w:rsidRDefault="00866E0C">
      <w:pPr>
        <w:adjustRightInd w:val="0"/>
        <w:snapToGrid w:val="0"/>
        <w:spacing w:line="360" w:lineRule="auto"/>
        <w:ind w:firstLine="488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日期：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日期：</w:t>
      </w:r>
      <w:r>
        <w:rPr>
          <w:rFonts w:ascii="黑体" w:eastAsia="黑体" w:hAnsi="黑体" w:cs="宋体"/>
          <w:kern w:val="0"/>
          <w:sz w:val="24"/>
          <w:szCs w:val="27"/>
        </w:rPr>
        <w:t xml:space="preserve">                 </w:t>
      </w:r>
    </w:p>
    <w:sectPr w:rsidR="00866E0C" w:rsidSect="00F13B9E">
      <w:footerReference w:type="default" r:id="rId8"/>
      <w:pgSz w:w="11906" w:h="16838"/>
      <w:pgMar w:top="851" w:right="1021" w:bottom="79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D97" w:rsidRDefault="00836D97">
      <w:r>
        <w:separator/>
      </w:r>
    </w:p>
  </w:endnote>
  <w:endnote w:type="continuationSeparator" w:id="1">
    <w:p w:rsidR="00836D97" w:rsidRDefault="00836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0C" w:rsidRDefault="00E93AB9">
    <w:pPr>
      <w:pStyle w:val="a7"/>
      <w:jc w:val="center"/>
    </w:pPr>
    <w:fldSimple w:instr="PAGE   \* MERGEFORMAT">
      <w:r w:rsidR="00380ADD" w:rsidRPr="00380ADD">
        <w:rPr>
          <w:noProof/>
          <w:lang w:val="zh-CN"/>
        </w:rPr>
        <w:t>2</w:t>
      </w:r>
    </w:fldSimple>
  </w:p>
  <w:p w:rsidR="00866E0C" w:rsidRDefault="00866E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D97" w:rsidRDefault="00836D97">
      <w:r>
        <w:separator/>
      </w:r>
    </w:p>
  </w:footnote>
  <w:footnote w:type="continuationSeparator" w:id="1">
    <w:p w:rsidR="00836D97" w:rsidRDefault="00836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220"/>
    <w:rsid w:val="00002F6D"/>
    <w:rsid w:val="0000501F"/>
    <w:rsid w:val="00015B4D"/>
    <w:rsid w:val="00026D2B"/>
    <w:rsid w:val="0003262D"/>
    <w:rsid w:val="00056423"/>
    <w:rsid w:val="00065C2C"/>
    <w:rsid w:val="000809FB"/>
    <w:rsid w:val="000B0202"/>
    <w:rsid w:val="000B3E19"/>
    <w:rsid w:val="000B51CE"/>
    <w:rsid w:val="000B710F"/>
    <w:rsid w:val="000E56DC"/>
    <w:rsid w:val="00101351"/>
    <w:rsid w:val="00112135"/>
    <w:rsid w:val="00114AA7"/>
    <w:rsid w:val="001426C3"/>
    <w:rsid w:val="001431F9"/>
    <w:rsid w:val="00167F8C"/>
    <w:rsid w:val="00174C4A"/>
    <w:rsid w:val="001776D3"/>
    <w:rsid w:val="00183814"/>
    <w:rsid w:val="0019063F"/>
    <w:rsid w:val="001969DD"/>
    <w:rsid w:val="001C1195"/>
    <w:rsid w:val="001C189A"/>
    <w:rsid w:val="001C6B1E"/>
    <w:rsid w:val="001C74F1"/>
    <w:rsid w:val="001E5099"/>
    <w:rsid w:val="0021227E"/>
    <w:rsid w:val="00233160"/>
    <w:rsid w:val="00245C3B"/>
    <w:rsid w:val="0024610D"/>
    <w:rsid w:val="00257D78"/>
    <w:rsid w:val="00267AFB"/>
    <w:rsid w:val="002749BF"/>
    <w:rsid w:val="00282A2F"/>
    <w:rsid w:val="0028378E"/>
    <w:rsid w:val="002876A5"/>
    <w:rsid w:val="0029404B"/>
    <w:rsid w:val="002A3161"/>
    <w:rsid w:val="002D69F4"/>
    <w:rsid w:val="002E0DF1"/>
    <w:rsid w:val="002E4344"/>
    <w:rsid w:val="002F0AD9"/>
    <w:rsid w:val="002F2856"/>
    <w:rsid w:val="00307D24"/>
    <w:rsid w:val="00311655"/>
    <w:rsid w:val="003124AB"/>
    <w:rsid w:val="003147DF"/>
    <w:rsid w:val="00322093"/>
    <w:rsid w:val="00324908"/>
    <w:rsid w:val="00334ECE"/>
    <w:rsid w:val="00340C6D"/>
    <w:rsid w:val="0035246A"/>
    <w:rsid w:val="00355627"/>
    <w:rsid w:val="00380ADD"/>
    <w:rsid w:val="003824E7"/>
    <w:rsid w:val="003866C1"/>
    <w:rsid w:val="00386A5F"/>
    <w:rsid w:val="003874FA"/>
    <w:rsid w:val="00391220"/>
    <w:rsid w:val="00397BDC"/>
    <w:rsid w:val="003A7162"/>
    <w:rsid w:val="003B0FF4"/>
    <w:rsid w:val="003C4113"/>
    <w:rsid w:val="003D5B28"/>
    <w:rsid w:val="003F4554"/>
    <w:rsid w:val="00403193"/>
    <w:rsid w:val="00410243"/>
    <w:rsid w:val="004175C2"/>
    <w:rsid w:val="00434DDF"/>
    <w:rsid w:val="00435E3B"/>
    <w:rsid w:val="00452D3E"/>
    <w:rsid w:val="004659FB"/>
    <w:rsid w:val="00465ED5"/>
    <w:rsid w:val="00470264"/>
    <w:rsid w:val="004748EB"/>
    <w:rsid w:val="00481674"/>
    <w:rsid w:val="004850BC"/>
    <w:rsid w:val="00490FF0"/>
    <w:rsid w:val="00494AA4"/>
    <w:rsid w:val="00496F5A"/>
    <w:rsid w:val="004A3478"/>
    <w:rsid w:val="004A7EBA"/>
    <w:rsid w:val="004B6E09"/>
    <w:rsid w:val="004C1A03"/>
    <w:rsid w:val="004C5EF5"/>
    <w:rsid w:val="004C66FD"/>
    <w:rsid w:val="004D0818"/>
    <w:rsid w:val="004D616E"/>
    <w:rsid w:val="004D6226"/>
    <w:rsid w:val="004E4004"/>
    <w:rsid w:val="004E4FAC"/>
    <w:rsid w:val="00505BDC"/>
    <w:rsid w:val="0051433A"/>
    <w:rsid w:val="00515520"/>
    <w:rsid w:val="00522CA9"/>
    <w:rsid w:val="00532036"/>
    <w:rsid w:val="00540010"/>
    <w:rsid w:val="00540F8C"/>
    <w:rsid w:val="00547EC7"/>
    <w:rsid w:val="00585A71"/>
    <w:rsid w:val="005A3A84"/>
    <w:rsid w:val="005A6D15"/>
    <w:rsid w:val="005B1894"/>
    <w:rsid w:val="005B57A6"/>
    <w:rsid w:val="005C3069"/>
    <w:rsid w:val="005D071C"/>
    <w:rsid w:val="005D2CED"/>
    <w:rsid w:val="005D571B"/>
    <w:rsid w:val="005D642E"/>
    <w:rsid w:val="005D7377"/>
    <w:rsid w:val="00622A00"/>
    <w:rsid w:val="006272F5"/>
    <w:rsid w:val="00634263"/>
    <w:rsid w:val="00646C29"/>
    <w:rsid w:val="00653A0C"/>
    <w:rsid w:val="00654FF5"/>
    <w:rsid w:val="00667110"/>
    <w:rsid w:val="006706E1"/>
    <w:rsid w:val="00672423"/>
    <w:rsid w:val="006768F4"/>
    <w:rsid w:val="00686FA3"/>
    <w:rsid w:val="00687FD3"/>
    <w:rsid w:val="0069416E"/>
    <w:rsid w:val="00694FEA"/>
    <w:rsid w:val="006969AE"/>
    <w:rsid w:val="006A1D2C"/>
    <w:rsid w:val="006C456C"/>
    <w:rsid w:val="006F0487"/>
    <w:rsid w:val="006F366A"/>
    <w:rsid w:val="00702BFA"/>
    <w:rsid w:val="00703310"/>
    <w:rsid w:val="00703A5A"/>
    <w:rsid w:val="00704D27"/>
    <w:rsid w:val="00705F7B"/>
    <w:rsid w:val="00733D63"/>
    <w:rsid w:val="00741EB8"/>
    <w:rsid w:val="00745782"/>
    <w:rsid w:val="007458C3"/>
    <w:rsid w:val="00757987"/>
    <w:rsid w:val="007624FF"/>
    <w:rsid w:val="00776A80"/>
    <w:rsid w:val="00780933"/>
    <w:rsid w:val="007902FC"/>
    <w:rsid w:val="007937B8"/>
    <w:rsid w:val="007A6415"/>
    <w:rsid w:val="007B42A9"/>
    <w:rsid w:val="007F2BF0"/>
    <w:rsid w:val="00820AA1"/>
    <w:rsid w:val="00820EE0"/>
    <w:rsid w:val="008271D1"/>
    <w:rsid w:val="00836D97"/>
    <w:rsid w:val="0086072D"/>
    <w:rsid w:val="00860867"/>
    <w:rsid w:val="00866E0C"/>
    <w:rsid w:val="00872D3E"/>
    <w:rsid w:val="0087335C"/>
    <w:rsid w:val="00874C4F"/>
    <w:rsid w:val="00877805"/>
    <w:rsid w:val="00887149"/>
    <w:rsid w:val="008A09FB"/>
    <w:rsid w:val="008B7DD1"/>
    <w:rsid w:val="008C118E"/>
    <w:rsid w:val="008C634F"/>
    <w:rsid w:val="008D0E61"/>
    <w:rsid w:val="008D31D6"/>
    <w:rsid w:val="008E5C06"/>
    <w:rsid w:val="008F4756"/>
    <w:rsid w:val="008F6777"/>
    <w:rsid w:val="009019A4"/>
    <w:rsid w:val="00920DCB"/>
    <w:rsid w:val="0093466D"/>
    <w:rsid w:val="00940BE6"/>
    <w:rsid w:val="00972E72"/>
    <w:rsid w:val="00976378"/>
    <w:rsid w:val="00987BDB"/>
    <w:rsid w:val="009A291A"/>
    <w:rsid w:val="009A3354"/>
    <w:rsid w:val="009A3F7E"/>
    <w:rsid w:val="009A6123"/>
    <w:rsid w:val="009F7F1D"/>
    <w:rsid w:val="00A077C9"/>
    <w:rsid w:val="00A4209A"/>
    <w:rsid w:val="00A45711"/>
    <w:rsid w:val="00A51457"/>
    <w:rsid w:val="00A54DC6"/>
    <w:rsid w:val="00A65A95"/>
    <w:rsid w:val="00A661FC"/>
    <w:rsid w:val="00A82471"/>
    <w:rsid w:val="00A82AE4"/>
    <w:rsid w:val="00A9127C"/>
    <w:rsid w:val="00A93AC7"/>
    <w:rsid w:val="00AC2E4E"/>
    <w:rsid w:val="00AC7580"/>
    <w:rsid w:val="00AD385A"/>
    <w:rsid w:val="00AD74D9"/>
    <w:rsid w:val="00AE28F0"/>
    <w:rsid w:val="00AE351C"/>
    <w:rsid w:val="00AF4F9F"/>
    <w:rsid w:val="00B0060C"/>
    <w:rsid w:val="00B16C40"/>
    <w:rsid w:val="00B20016"/>
    <w:rsid w:val="00B4768D"/>
    <w:rsid w:val="00B50896"/>
    <w:rsid w:val="00B53CEA"/>
    <w:rsid w:val="00B53D43"/>
    <w:rsid w:val="00B55B31"/>
    <w:rsid w:val="00B57ADB"/>
    <w:rsid w:val="00B668D9"/>
    <w:rsid w:val="00B815B3"/>
    <w:rsid w:val="00BA1BC4"/>
    <w:rsid w:val="00BA57FA"/>
    <w:rsid w:val="00BF5527"/>
    <w:rsid w:val="00BF6A01"/>
    <w:rsid w:val="00C1512F"/>
    <w:rsid w:val="00C22F24"/>
    <w:rsid w:val="00C234BB"/>
    <w:rsid w:val="00C34204"/>
    <w:rsid w:val="00C357EB"/>
    <w:rsid w:val="00C36A79"/>
    <w:rsid w:val="00C64399"/>
    <w:rsid w:val="00C71BF0"/>
    <w:rsid w:val="00C802F9"/>
    <w:rsid w:val="00C834E0"/>
    <w:rsid w:val="00C87FAD"/>
    <w:rsid w:val="00CB0019"/>
    <w:rsid w:val="00CF26B7"/>
    <w:rsid w:val="00D00ED9"/>
    <w:rsid w:val="00D102FA"/>
    <w:rsid w:val="00D12C95"/>
    <w:rsid w:val="00D21FD1"/>
    <w:rsid w:val="00D25766"/>
    <w:rsid w:val="00D30925"/>
    <w:rsid w:val="00D34561"/>
    <w:rsid w:val="00D45D21"/>
    <w:rsid w:val="00D5342E"/>
    <w:rsid w:val="00D67810"/>
    <w:rsid w:val="00D7673E"/>
    <w:rsid w:val="00D7764C"/>
    <w:rsid w:val="00D84783"/>
    <w:rsid w:val="00D968A9"/>
    <w:rsid w:val="00DB010D"/>
    <w:rsid w:val="00DC5B52"/>
    <w:rsid w:val="00DF37A2"/>
    <w:rsid w:val="00E02E8D"/>
    <w:rsid w:val="00E137A3"/>
    <w:rsid w:val="00E16435"/>
    <w:rsid w:val="00E31C1E"/>
    <w:rsid w:val="00E37023"/>
    <w:rsid w:val="00E41249"/>
    <w:rsid w:val="00E428E0"/>
    <w:rsid w:val="00E516BA"/>
    <w:rsid w:val="00E53722"/>
    <w:rsid w:val="00E70750"/>
    <w:rsid w:val="00E77FE4"/>
    <w:rsid w:val="00E77FEF"/>
    <w:rsid w:val="00E827EB"/>
    <w:rsid w:val="00E86A2D"/>
    <w:rsid w:val="00E90BB2"/>
    <w:rsid w:val="00E93AB9"/>
    <w:rsid w:val="00EA1CE9"/>
    <w:rsid w:val="00EB127D"/>
    <w:rsid w:val="00EC323E"/>
    <w:rsid w:val="00ED1D00"/>
    <w:rsid w:val="00EE0035"/>
    <w:rsid w:val="00EE5062"/>
    <w:rsid w:val="00EF17C3"/>
    <w:rsid w:val="00F13B9E"/>
    <w:rsid w:val="00F37507"/>
    <w:rsid w:val="00F46016"/>
    <w:rsid w:val="00F46D7B"/>
    <w:rsid w:val="00F50602"/>
    <w:rsid w:val="00F60A56"/>
    <w:rsid w:val="00F61B97"/>
    <w:rsid w:val="00F62109"/>
    <w:rsid w:val="00F725ED"/>
    <w:rsid w:val="00F80529"/>
    <w:rsid w:val="00F86C8F"/>
    <w:rsid w:val="00F87801"/>
    <w:rsid w:val="00FA7709"/>
    <w:rsid w:val="00FB0F26"/>
    <w:rsid w:val="00FB52BC"/>
    <w:rsid w:val="00FC143B"/>
    <w:rsid w:val="00FC255D"/>
    <w:rsid w:val="00FE3E4D"/>
    <w:rsid w:val="00FE5EC7"/>
    <w:rsid w:val="00FF4A7C"/>
    <w:rsid w:val="00FF5671"/>
    <w:rsid w:val="04581520"/>
    <w:rsid w:val="0EAF4A3D"/>
    <w:rsid w:val="23982DA7"/>
    <w:rsid w:val="29FB66CE"/>
    <w:rsid w:val="38746A9E"/>
    <w:rsid w:val="3BB772C8"/>
    <w:rsid w:val="3E7F79CC"/>
    <w:rsid w:val="413A5EE1"/>
    <w:rsid w:val="45EC05EC"/>
    <w:rsid w:val="56BA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13B9E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uiPriority w:val="99"/>
    <w:qFormat/>
    <w:rsid w:val="00F13B9E"/>
    <w:pPr>
      <w:keepNext/>
      <w:keepLines/>
      <w:spacing w:beforeLines="10" w:afterLines="10" w:line="360" w:lineRule="auto"/>
      <w:ind w:firstLineChars="200" w:firstLine="200"/>
      <w:jc w:val="left"/>
      <w:outlineLvl w:val="2"/>
    </w:pPr>
    <w:rPr>
      <w:rFonts w:eastAsia="黑体"/>
      <w:bCs/>
      <w:kern w:val="0"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F13B9E"/>
    <w:rPr>
      <w:rFonts w:ascii="Times New Roman" w:eastAsia="黑体" w:hAnsi="Times New Roman" w:cs="Times New Roman"/>
      <w:bCs/>
      <w:kern w:val="0"/>
      <w:sz w:val="32"/>
      <w:szCs w:val="32"/>
    </w:rPr>
  </w:style>
  <w:style w:type="paragraph" w:styleId="a3">
    <w:name w:val="annotation text"/>
    <w:basedOn w:val="a"/>
    <w:link w:val="Char"/>
    <w:uiPriority w:val="99"/>
    <w:semiHidden/>
    <w:rsid w:val="00F13B9E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F13B9E"/>
    <w:rPr>
      <w:rFonts w:cs="Times New Roman"/>
      <w:kern w:val="2"/>
      <w:sz w:val="21"/>
    </w:rPr>
  </w:style>
  <w:style w:type="paragraph" w:styleId="a4">
    <w:name w:val="Body Text"/>
    <w:basedOn w:val="a"/>
    <w:link w:val="Char1"/>
    <w:uiPriority w:val="99"/>
    <w:rsid w:val="00F13B9E"/>
    <w:pPr>
      <w:adjustRightInd w:val="0"/>
      <w:snapToGrid w:val="0"/>
      <w:spacing w:line="500" w:lineRule="atLeast"/>
    </w:pPr>
    <w:rPr>
      <w:rFonts w:ascii="宋体"/>
      <w:bCs/>
      <w:sz w:val="28"/>
      <w:szCs w:val="24"/>
    </w:rPr>
  </w:style>
  <w:style w:type="character" w:customStyle="1" w:styleId="Char1">
    <w:name w:val="正文文本 Char1"/>
    <w:basedOn w:val="a0"/>
    <w:link w:val="a4"/>
    <w:uiPriority w:val="99"/>
    <w:semiHidden/>
    <w:locked/>
    <w:rsid w:val="00F13B9E"/>
    <w:rPr>
      <w:rFonts w:ascii="Times New Roman" w:eastAsia="宋体" w:hAnsi="Times New Roman" w:cs="Times New Roman"/>
      <w:sz w:val="20"/>
      <w:szCs w:val="20"/>
    </w:rPr>
  </w:style>
  <w:style w:type="paragraph" w:styleId="a5">
    <w:name w:val="Plain Text"/>
    <w:basedOn w:val="a"/>
    <w:link w:val="Char10"/>
    <w:uiPriority w:val="99"/>
    <w:rsid w:val="00F13B9E"/>
    <w:rPr>
      <w:rFonts w:ascii="宋体" w:hAnsi="Courier New"/>
    </w:rPr>
  </w:style>
  <w:style w:type="character" w:customStyle="1" w:styleId="Char10">
    <w:name w:val="纯文本 Char1"/>
    <w:basedOn w:val="a0"/>
    <w:link w:val="a5"/>
    <w:uiPriority w:val="99"/>
    <w:semiHidden/>
    <w:locked/>
    <w:rsid w:val="00F13B9E"/>
    <w:rPr>
      <w:rFonts w:ascii="宋体" w:eastAsia="宋体" w:hAnsi="Courier New" w:cs="Courier New"/>
      <w:sz w:val="21"/>
      <w:szCs w:val="21"/>
    </w:rPr>
  </w:style>
  <w:style w:type="paragraph" w:styleId="2">
    <w:name w:val="Body Text Indent 2"/>
    <w:basedOn w:val="a"/>
    <w:link w:val="2Char1"/>
    <w:uiPriority w:val="99"/>
    <w:rsid w:val="00F13B9E"/>
    <w:pPr>
      <w:spacing w:after="120" w:line="480" w:lineRule="auto"/>
      <w:ind w:leftChars="200" w:left="420"/>
    </w:pPr>
  </w:style>
  <w:style w:type="character" w:customStyle="1" w:styleId="2Char1">
    <w:name w:val="正文文本缩进 2 Char1"/>
    <w:basedOn w:val="a0"/>
    <w:link w:val="2"/>
    <w:uiPriority w:val="99"/>
    <w:semiHidden/>
    <w:locked/>
    <w:rsid w:val="00F13B9E"/>
    <w:rPr>
      <w:rFonts w:ascii="Times New Roman" w:eastAsia="宋体" w:hAnsi="Times New Roman" w:cs="Times New Roman"/>
      <w:sz w:val="20"/>
      <w:szCs w:val="20"/>
    </w:rPr>
  </w:style>
  <w:style w:type="paragraph" w:styleId="a6">
    <w:name w:val="Balloon Text"/>
    <w:basedOn w:val="a"/>
    <w:link w:val="Char2"/>
    <w:uiPriority w:val="99"/>
    <w:rsid w:val="00F13B9E"/>
    <w:rPr>
      <w:rFonts w:ascii="Calibri" w:hAnsi="Calibri"/>
      <w:sz w:val="18"/>
      <w:szCs w:val="18"/>
    </w:rPr>
  </w:style>
  <w:style w:type="character" w:customStyle="1" w:styleId="Char2">
    <w:name w:val="批注框文本 Char2"/>
    <w:basedOn w:val="a0"/>
    <w:link w:val="a6"/>
    <w:uiPriority w:val="99"/>
    <w:semiHidden/>
    <w:locked/>
    <w:rsid w:val="00F13B9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1"/>
    <w:uiPriority w:val="99"/>
    <w:rsid w:val="00F13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link w:val="a7"/>
    <w:uiPriority w:val="99"/>
    <w:semiHidden/>
    <w:locked/>
    <w:rsid w:val="00F13B9E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0"/>
    <w:uiPriority w:val="99"/>
    <w:rsid w:val="00F1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20">
    <w:name w:val="页眉 Char2"/>
    <w:basedOn w:val="a0"/>
    <w:link w:val="a8"/>
    <w:uiPriority w:val="99"/>
    <w:semiHidden/>
    <w:locked/>
    <w:rsid w:val="00F13B9E"/>
    <w:rPr>
      <w:rFonts w:ascii="Times New Roman" w:eastAsia="宋体" w:hAnsi="Times New Roman" w:cs="Times New Roman"/>
      <w:sz w:val="18"/>
      <w:szCs w:val="18"/>
    </w:rPr>
  </w:style>
  <w:style w:type="paragraph" w:styleId="30">
    <w:name w:val="Body Text Indent 3"/>
    <w:basedOn w:val="a"/>
    <w:link w:val="3Char1"/>
    <w:uiPriority w:val="99"/>
    <w:rsid w:val="00F13B9E"/>
    <w:pPr>
      <w:spacing w:line="360" w:lineRule="auto"/>
      <w:ind w:firstLineChars="200" w:firstLine="480"/>
    </w:pPr>
    <w:rPr>
      <w:sz w:val="24"/>
    </w:rPr>
  </w:style>
  <w:style w:type="character" w:customStyle="1" w:styleId="3Char1">
    <w:name w:val="正文文本缩进 3 Char1"/>
    <w:basedOn w:val="a0"/>
    <w:link w:val="30"/>
    <w:uiPriority w:val="99"/>
    <w:semiHidden/>
    <w:locked/>
    <w:rsid w:val="00F13B9E"/>
    <w:rPr>
      <w:rFonts w:ascii="Times New Roman" w:eastAsia="宋体" w:hAnsi="Times New Roman" w:cs="Times New Roman"/>
      <w:sz w:val="16"/>
      <w:szCs w:val="16"/>
    </w:rPr>
  </w:style>
  <w:style w:type="paragraph" w:styleId="HTML">
    <w:name w:val="HTML Preformatted"/>
    <w:basedOn w:val="a"/>
    <w:link w:val="HTMLChar1"/>
    <w:uiPriority w:val="99"/>
    <w:rsid w:val="00F13B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</w:rPr>
  </w:style>
  <w:style w:type="character" w:customStyle="1" w:styleId="HTMLChar1">
    <w:name w:val="HTML 预设格式 Char1"/>
    <w:basedOn w:val="a0"/>
    <w:link w:val="HTML"/>
    <w:uiPriority w:val="99"/>
    <w:semiHidden/>
    <w:locked/>
    <w:rsid w:val="00F13B9E"/>
    <w:rPr>
      <w:rFonts w:ascii="Courier New" w:eastAsia="宋体" w:hAnsi="Courier New" w:cs="Courier New"/>
      <w:sz w:val="20"/>
      <w:szCs w:val="20"/>
    </w:rPr>
  </w:style>
  <w:style w:type="paragraph" w:styleId="a9">
    <w:name w:val="annotation subject"/>
    <w:basedOn w:val="a3"/>
    <w:next w:val="a3"/>
    <w:link w:val="Char0"/>
    <w:uiPriority w:val="99"/>
    <w:semiHidden/>
    <w:rsid w:val="00F13B9E"/>
    <w:rPr>
      <w:b/>
      <w:bCs/>
    </w:rPr>
  </w:style>
  <w:style w:type="character" w:customStyle="1" w:styleId="Char0">
    <w:name w:val="批注主题 Char"/>
    <w:basedOn w:val="Char"/>
    <w:link w:val="a9"/>
    <w:uiPriority w:val="99"/>
    <w:semiHidden/>
    <w:locked/>
    <w:rsid w:val="00F13B9E"/>
    <w:rPr>
      <w:b/>
      <w:bCs/>
    </w:rPr>
  </w:style>
  <w:style w:type="character" w:styleId="aa">
    <w:name w:val="page number"/>
    <w:basedOn w:val="a0"/>
    <w:uiPriority w:val="99"/>
    <w:rsid w:val="00F13B9E"/>
    <w:rPr>
      <w:rFonts w:cs="Times New Roman"/>
    </w:rPr>
  </w:style>
  <w:style w:type="character" w:styleId="ab">
    <w:name w:val="annotation reference"/>
    <w:basedOn w:val="a0"/>
    <w:uiPriority w:val="99"/>
    <w:semiHidden/>
    <w:rsid w:val="00F13B9E"/>
    <w:rPr>
      <w:rFonts w:cs="Times New Roman"/>
      <w:sz w:val="21"/>
      <w:szCs w:val="21"/>
    </w:rPr>
  </w:style>
  <w:style w:type="character" w:customStyle="1" w:styleId="Char12">
    <w:name w:val="页眉 Char1"/>
    <w:uiPriority w:val="99"/>
    <w:semiHidden/>
    <w:rsid w:val="00F13B9E"/>
    <w:rPr>
      <w:rFonts w:ascii="Times New Roman" w:eastAsia="宋体" w:hAnsi="Times New Roman"/>
      <w:sz w:val="18"/>
    </w:rPr>
  </w:style>
  <w:style w:type="character" w:customStyle="1" w:styleId="Char3">
    <w:name w:val="页眉 Char"/>
    <w:uiPriority w:val="99"/>
    <w:rsid w:val="00F13B9E"/>
    <w:rPr>
      <w:sz w:val="18"/>
    </w:rPr>
  </w:style>
  <w:style w:type="character" w:customStyle="1" w:styleId="dict-hilight2">
    <w:name w:val="dict-hilight2"/>
    <w:basedOn w:val="a0"/>
    <w:uiPriority w:val="99"/>
    <w:rsid w:val="00F13B9E"/>
    <w:rPr>
      <w:rFonts w:cs="Times New Roman"/>
      <w:shd w:val="clear" w:color="auto" w:fill="DDEDFF"/>
    </w:rPr>
  </w:style>
  <w:style w:type="character" w:customStyle="1" w:styleId="2Char">
    <w:name w:val="正文文本缩进 2 Char"/>
    <w:uiPriority w:val="99"/>
    <w:rsid w:val="00F13B9E"/>
    <w:rPr>
      <w:rFonts w:ascii="Times New Roman" w:eastAsia="宋体" w:hAnsi="Times New Roman"/>
      <w:sz w:val="20"/>
    </w:rPr>
  </w:style>
  <w:style w:type="character" w:customStyle="1" w:styleId="Char13">
    <w:name w:val="批注框文本 Char1"/>
    <w:uiPriority w:val="99"/>
    <w:semiHidden/>
    <w:rsid w:val="00F13B9E"/>
    <w:rPr>
      <w:rFonts w:ascii="Times New Roman" w:eastAsia="宋体" w:hAnsi="Times New Roman"/>
      <w:sz w:val="18"/>
    </w:rPr>
  </w:style>
  <w:style w:type="character" w:customStyle="1" w:styleId="Char4">
    <w:name w:val="正文文本 Char"/>
    <w:uiPriority w:val="99"/>
    <w:rsid w:val="00F13B9E"/>
    <w:rPr>
      <w:rFonts w:ascii="宋体" w:eastAsia="宋体" w:hAnsi="Times New Roman"/>
      <w:sz w:val="24"/>
    </w:rPr>
  </w:style>
  <w:style w:type="character" w:customStyle="1" w:styleId="Char5">
    <w:name w:val="纯文本 Char"/>
    <w:uiPriority w:val="99"/>
    <w:rsid w:val="00F13B9E"/>
    <w:rPr>
      <w:rFonts w:ascii="宋体" w:eastAsia="宋体" w:hAnsi="Courier New"/>
      <w:sz w:val="20"/>
    </w:rPr>
  </w:style>
  <w:style w:type="character" w:customStyle="1" w:styleId="Char6">
    <w:name w:val="页脚 Char"/>
    <w:uiPriority w:val="99"/>
    <w:rsid w:val="00F13B9E"/>
    <w:rPr>
      <w:rFonts w:ascii="Times New Roman" w:eastAsia="宋体" w:hAnsi="Times New Roman"/>
      <w:sz w:val="18"/>
    </w:rPr>
  </w:style>
  <w:style w:type="character" w:customStyle="1" w:styleId="Char7">
    <w:name w:val="批注框文本 Char"/>
    <w:uiPriority w:val="99"/>
    <w:rsid w:val="00F13B9E"/>
    <w:rPr>
      <w:sz w:val="18"/>
    </w:rPr>
  </w:style>
  <w:style w:type="character" w:customStyle="1" w:styleId="3Char0">
    <w:name w:val="正文文本缩进 3 Char"/>
    <w:uiPriority w:val="99"/>
    <w:rsid w:val="00F13B9E"/>
    <w:rPr>
      <w:rFonts w:ascii="Times New Roman" w:eastAsia="宋体" w:hAnsi="Times New Roman"/>
      <w:sz w:val="20"/>
    </w:rPr>
  </w:style>
  <w:style w:type="character" w:customStyle="1" w:styleId="high-light-bg4">
    <w:name w:val="high-light-bg4"/>
    <w:basedOn w:val="a0"/>
    <w:uiPriority w:val="99"/>
    <w:rsid w:val="00F13B9E"/>
    <w:rPr>
      <w:rFonts w:cs="Times New Roman"/>
    </w:rPr>
  </w:style>
  <w:style w:type="character" w:customStyle="1" w:styleId="HTMLChar">
    <w:name w:val="HTML 预设格式 Char"/>
    <w:uiPriority w:val="99"/>
    <w:rsid w:val="00F13B9E"/>
    <w:rPr>
      <w:rFonts w:ascii="黑体" w:eastAsia="黑体" w:hAnsi="Courier New"/>
      <w:kern w:val="0"/>
      <w:sz w:val="20"/>
    </w:rPr>
  </w:style>
  <w:style w:type="paragraph" w:customStyle="1" w:styleId="ac">
    <w:name w:val="表格文字"/>
    <w:basedOn w:val="a5"/>
    <w:uiPriority w:val="99"/>
    <w:rsid w:val="00F13B9E"/>
    <w:pPr>
      <w:adjustRightInd w:val="0"/>
      <w:snapToGrid w:val="0"/>
      <w:jc w:val="center"/>
    </w:pPr>
    <w:rPr>
      <w:rFonts w:hAnsi="宋体"/>
      <w:szCs w:val="21"/>
      <w:lang w:bidi="ar-DZ"/>
    </w:rPr>
  </w:style>
  <w:style w:type="paragraph" w:customStyle="1" w:styleId="ordinary-outputtarget-output">
    <w:name w:val="ordinary-output target-output"/>
    <w:basedOn w:val="a"/>
    <w:uiPriority w:val="99"/>
    <w:rsid w:val="00F13B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F13B9E"/>
    <w:pPr>
      <w:ind w:firstLineChars="200" w:firstLine="420"/>
    </w:pPr>
  </w:style>
  <w:style w:type="paragraph" w:styleId="ae">
    <w:name w:val="Normal Indent"/>
    <w:basedOn w:val="a"/>
    <w:uiPriority w:val="99"/>
    <w:rsid w:val="00547EC7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aidu.com/link?url=qeozlwXFaS6ZLnzw2rPNyRJG_IyoePdLaSqiUT4XKMrVyuumplF8cumC_JpBxzBLTU-_ESHXHoeViYQVZZY76fPHG2i5ocJ2SAodYRpz4sfxmA313jNvwQBc0QmFyreoQ8GbDEwVf4I5gGrSHYyI7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qeozlwXFaS6ZLnzw2rPNyRJG_IyoePdLaSqiUT4XKMrVyuumplF8cumC_JpBxzBLTU-_ESHXHoeViYQVZZY76fPHG2i5ocJ2SAodYRpz4sfxmA313jNvwQBc0QmFyreoQ8GbDEwVf4I5gGrSHYyI7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未定义</cp:lastModifiedBy>
  <cp:revision>47</cp:revision>
  <cp:lastPrinted>2020-04-14T09:25:00Z</cp:lastPrinted>
  <dcterms:created xsi:type="dcterms:W3CDTF">2020-04-10T04:07:00Z</dcterms:created>
  <dcterms:modified xsi:type="dcterms:W3CDTF">2020-04-20T10:33:00Z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